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BC" w:rsidRDefault="00B82BBC">
      <w:pPr>
        <w:jc w:val="center"/>
        <w:rPr>
          <w:color w:val="000000"/>
        </w:rPr>
      </w:pPr>
      <w:r>
        <w:rPr>
          <w:color w:val="000000"/>
        </w:rPr>
        <w:t>Режимы прокалки сварочных электродов общего применения*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553"/>
        <w:gridCol w:w="2553"/>
      </w:tblGrid>
      <w:tr w:rsidR="00B82BBC">
        <w:tc>
          <w:tcPr>
            <w:tcW w:w="2552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 электрода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Температура прокалки, º</w:t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прокалки, час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ВСЦ-4М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МР-3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170-200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МР-3М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ОЗС-3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150-170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ОЗС-4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120-160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ОЗС-4И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ОЗС-6</w:t>
            </w: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150-180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ОЗС-12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ОЗС-12И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ОЗС-33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350-380</w:t>
            </w: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ОМА-2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УОНИ-13/45</w:t>
            </w: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</w:p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250-300</w:t>
            </w:r>
          </w:p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УОНИ-13/55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УОНИ-15/55К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УОНИ-13/55ТЖ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350-400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УОНИ-13/55У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250-300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B82BBC" w:rsidRDefault="00B82BBC">
      <w:pPr>
        <w:pStyle w:val="31"/>
      </w:pPr>
      <w:r>
        <w:t xml:space="preserve">*Рекомендации завода-изготовителя сварочных электродов </w:t>
      </w:r>
      <w:proofErr w:type="spellStart"/>
      <w:r>
        <w:t>АО</w:t>
      </w:r>
      <w:r w:rsidR="00932A78">
        <w:t>«</w:t>
      </w:r>
      <w:r>
        <w:t>СпецЭлектрод</w:t>
      </w:r>
      <w:proofErr w:type="spellEnd"/>
      <w:r>
        <w:t xml:space="preserve">»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5B7BB5">
      <w:pPr>
        <w:rPr>
          <w:color w:val="00000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D99421" wp14:editId="72149D63">
                <wp:simplePos x="0" y="0"/>
                <wp:positionH relativeFrom="column">
                  <wp:posOffset>1973580</wp:posOffset>
                </wp:positionH>
                <wp:positionV relativeFrom="paragraph">
                  <wp:posOffset>91440</wp:posOffset>
                </wp:positionV>
                <wp:extent cx="6400800" cy="771525"/>
                <wp:effectExtent l="0" t="2019300" r="0" b="20478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8401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7BB5" w:rsidRDefault="005B7BB5" w:rsidP="005B7BB5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155.4pt;margin-top:7.2pt;width:7in;height:60.75pt;rotation:-2797949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" filled="f" stroked="f">
                <v:textbox>
                  <w:txbxContent>
                    <w:p w:rsidR="005B7BB5" w:rsidRDefault="005B7BB5" w:rsidP="005B7BB5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DB794D" w:rsidRDefault="00DB794D">
      <w:pPr>
        <w:rPr>
          <w:color w:val="000000"/>
        </w:rPr>
      </w:pPr>
    </w:p>
    <w:p w:rsidR="00DB794D" w:rsidRDefault="00DB794D">
      <w:pPr>
        <w:rPr>
          <w:color w:val="000000"/>
        </w:rPr>
      </w:pPr>
    </w:p>
    <w:p w:rsidR="00DB794D" w:rsidRDefault="00DB794D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DB794D" w:rsidRDefault="00DB794D">
      <w:pPr>
        <w:rPr>
          <w:color w:val="000000"/>
        </w:rPr>
      </w:pPr>
    </w:p>
    <w:p w:rsidR="00B82BBC" w:rsidRDefault="00B82BBC">
      <w:pPr>
        <w:pStyle w:val="a3"/>
        <w:jc w:val="left"/>
        <w:rPr>
          <w:rFonts w:ascii="Arial Narrow" w:hAnsi="Arial Narrow"/>
          <w:color w:val="000000"/>
        </w:rPr>
      </w:pPr>
    </w:p>
    <w:p w:rsidR="006B066F" w:rsidRDefault="006B066F" w:rsidP="006B066F">
      <w:pPr>
        <w:rPr>
          <w:b/>
          <w:sz w:val="48"/>
          <w:szCs w:val="48"/>
        </w:rPr>
      </w:pPr>
      <w:r>
        <w:t xml:space="preserve">      </w:t>
      </w:r>
      <w:r w:rsidRPr="00857111">
        <w:rPr>
          <w:b/>
          <w:sz w:val="48"/>
          <w:szCs w:val="48"/>
        </w:rPr>
        <w:t xml:space="preserve">Завод сварочного оборудования                                                                                                                                            </w:t>
      </w:r>
      <w:r w:rsidRPr="00857111">
        <w:rPr>
          <w:b/>
          <w:sz w:val="48"/>
          <w:szCs w:val="48"/>
        </w:rPr>
        <w:tab/>
      </w:r>
      <w:r w:rsidR="00437596">
        <w:rPr>
          <w:b/>
          <w:sz w:val="48"/>
          <w:szCs w:val="48"/>
        </w:rPr>
        <w:tab/>
        <w:t>«ТЭН и</w:t>
      </w:r>
      <w:proofErr w:type="gramStart"/>
      <w:r w:rsidR="00437596">
        <w:rPr>
          <w:b/>
          <w:sz w:val="48"/>
          <w:szCs w:val="48"/>
        </w:rPr>
        <w:t xml:space="preserve"> К</w:t>
      </w:r>
      <w:proofErr w:type="gramEnd"/>
      <w:r>
        <w:rPr>
          <w:b/>
          <w:sz w:val="48"/>
          <w:szCs w:val="48"/>
        </w:rPr>
        <w:t>»</w:t>
      </w:r>
    </w:p>
    <w:p w:rsidR="00232819" w:rsidRDefault="00232819">
      <w:pPr>
        <w:pStyle w:val="a3"/>
        <w:jc w:val="left"/>
        <w:rPr>
          <w:rFonts w:ascii="Arial Narrow" w:hAnsi="Arial Narrow"/>
          <w:color w:val="000000"/>
        </w:rPr>
      </w:pPr>
    </w:p>
    <w:p w:rsidR="00232819" w:rsidRDefault="00232819">
      <w:pPr>
        <w:pStyle w:val="a3"/>
        <w:jc w:val="left"/>
        <w:rPr>
          <w:rFonts w:ascii="Arial Narrow" w:hAnsi="Arial Narrow"/>
          <w:color w:val="000000"/>
        </w:rPr>
      </w:pPr>
    </w:p>
    <w:p w:rsidR="00232819" w:rsidRDefault="00232819" w:rsidP="00232819">
      <w:r>
        <w:t xml:space="preserve">      </w:t>
      </w:r>
    </w:p>
    <w:p w:rsidR="00232819" w:rsidRPr="002804EB" w:rsidRDefault="00232819" w:rsidP="00232819">
      <w:pPr>
        <w:rPr>
          <w:sz w:val="22"/>
          <w:szCs w:val="22"/>
        </w:rPr>
      </w:pPr>
      <w:r>
        <w:rPr>
          <w:sz w:val="16"/>
        </w:rPr>
        <w:t xml:space="preserve">    </w:t>
      </w:r>
      <w:smartTag w:uri="urn:schemas-microsoft-com:office:smarttags" w:element="metricconverter">
        <w:smartTagPr>
          <w:attr w:name="ProductID" w:val="456313 г"/>
        </w:smartTagPr>
        <w:r w:rsidRPr="002804EB">
          <w:rPr>
            <w:sz w:val="22"/>
            <w:szCs w:val="22"/>
          </w:rPr>
          <w:t>456313 г</w:t>
        </w:r>
      </w:smartTag>
      <w:r w:rsidRPr="002804EB">
        <w:rPr>
          <w:sz w:val="22"/>
          <w:szCs w:val="22"/>
        </w:rPr>
        <w:t>. Миасс, Че</w:t>
      </w:r>
      <w:r w:rsidR="00EE61B4">
        <w:rPr>
          <w:sz w:val="22"/>
          <w:szCs w:val="22"/>
        </w:rPr>
        <w:t>лябинская область, Объездная дорога</w:t>
      </w:r>
      <w:proofErr w:type="gramStart"/>
      <w:r w:rsidR="00EE61B4">
        <w:rPr>
          <w:sz w:val="22"/>
          <w:szCs w:val="22"/>
        </w:rPr>
        <w:t>6</w:t>
      </w:r>
      <w:proofErr w:type="gramEnd"/>
      <w:r w:rsidR="00EE61B4">
        <w:rPr>
          <w:sz w:val="22"/>
          <w:szCs w:val="22"/>
        </w:rPr>
        <w:t>/6</w:t>
      </w:r>
    </w:p>
    <w:p w:rsidR="00232819" w:rsidRPr="002804EB" w:rsidRDefault="00232819" w:rsidP="00232819">
      <w:pPr>
        <w:rPr>
          <w:sz w:val="22"/>
          <w:szCs w:val="22"/>
          <w:lang w:val="en-US"/>
        </w:rPr>
      </w:pPr>
      <w:r w:rsidRPr="00EA0AF1">
        <w:rPr>
          <w:sz w:val="22"/>
          <w:szCs w:val="22"/>
        </w:rPr>
        <w:t xml:space="preserve">    </w:t>
      </w:r>
      <w:r>
        <w:rPr>
          <w:sz w:val="22"/>
          <w:szCs w:val="22"/>
        </w:rPr>
        <w:t>т</w:t>
      </w:r>
      <w:r w:rsidRPr="002804EB">
        <w:rPr>
          <w:sz w:val="22"/>
          <w:szCs w:val="22"/>
          <w:lang w:val="en-US"/>
        </w:rPr>
        <w:t>/</w:t>
      </w:r>
      <w:r w:rsidRPr="002804EB">
        <w:rPr>
          <w:sz w:val="22"/>
          <w:szCs w:val="22"/>
        </w:rPr>
        <w:t>ф</w:t>
      </w:r>
      <w:r w:rsidRPr="002804EB">
        <w:rPr>
          <w:sz w:val="22"/>
          <w:szCs w:val="22"/>
          <w:lang w:val="en-US"/>
        </w:rPr>
        <w:t>: (3513) 54-34-70,54-31-30  www: tenik-miass.ru</w:t>
      </w:r>
    </w:p>
    <w:p w:rsidR="00232819" w:rsidRPr="00EA0AF1" w:rsidRDefault="00232819" w:rsidP="00232819">
      <w:pPr>
        <w:rPr>
          <w:lang w:val="en-US"/>
        </w:rPr>
      </w:pPr>
    </w:p>
    <w:p w:rsidR="00B82BBC" w:rsidRPr="00232819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232819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232819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232819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232819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401BDA" w:rsidRDefault="00B82BBC">
      <w:pPr>
        <w:pStyle w:val="a3"/>
        <w:jc w:val="left"/>
        <w:rPr>
          <w:rFonts w:ascii="Arial Narrow" w:hAnsi="Arial Narrow"/>
          <w:color w:val="000000"/>
          <w:lang w:val="en-US"/>
        </w:rPr>
      </w:pPr>
    </w:p>
    <w:p w:rsidR="00B82BBC" w:rsidRDefault="00B82BBC">
      <w:pPr>
        <w:pStyle w:val="a3"/>
        <w:rPr>
          <w:i/>
          <w:color w:val="000000"/>
          <w:sz w:val="44"/>
        </w:rPr>
      </w:pPr>
      <w:r>
        <w:rPr>
          <w:i/>
          <w:color w:val="000000"/>
          <w:sz w:val="44"/>
        </w:rPr>
        <w:t>ЭЛЕКТРОПЕЧЬ</w:t>
      </w:r>
    </w:p>
    <w:p w:rsidR="00B82BBC" w:rsidRDefault="00B82BBC">
      <w:pPr>
        <w:pStyle w:val="a3"/>
        <w:rPr>
          <w:i/>
          <w:color w:val="000000"/>
          <w:sz w:val="32"/>
        </w:rPr>
      </w:pPr>
      <w:r>
        <w:rPr>
          <w:i/>
          <w:color w:val="000000"/>
          <w:sz w:val="32"/>
        </w:rPr>
        <w:t>для сушки и прокалки сварочных электродов</w:t>
      </w:r>
    </w:p>
    <w:p w:rsidR="00B82BBC" w:rsidRDefault="00B82BBC">
      <w:pPr>
        <w:pStyle w:val="a3"/>
        <w:rPr>
          <w:i/>
          <w:color w:val="000000"/>
          <w:sz w:val="44"/>
        </w:rPr>
      </w:pPr>
      <w:r>
        <w:rPr>
          <w:i/>
          <w:color w:val="000000"/>
          <w:sz w:val="44"/>
        </w:rPr>
        <w:t>ПС</w:t>
      </w:r>
      <w:r w:rsidR="00312BBD">
        <w:rPr>
          <w:i/>
          <w:color w:val="000000"/>
          <w:sz w:val="44"/>
        </w:rPr>
        <w:t>П</w:t>
      </w:r>
      <w:r w:rsidR="00C01BA1">
        <w:rPr>
          <w:i/>
          <w:color w:val="000000"/>
          <w:sz w:val="44"/>
        </w:rPr>
        <w:t>Э5</w:t>
      </w:r>
      <w:r>
        <w:rPr>
          <w:i/>
          <w:color w:val="000000"/>
          <w:sz w:val="44"/>
        </w:rPr>
        <w:t>0-400</w:t>
      </w: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7"/>
        <w:rPr>
          <w:rFonts w:ascii="Arial Narrow" w:hAnsi="Arial Narrow"/>
          <w:color w:val="000000"/>
        </w:rPr>
      </w:pPr>
      <w:r>
        <w:rPr>
          <w:color w:val="000000"/>
        </w:rPr>
        <w:t>Руководство по эксплуатации</w:t>
      </w: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1D053C" w:rsidRDefault="001D053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 w:rsidP="00232819">
      <w:pPr>
        <w:pStyle w:val="a3"/>
        <w:rPr>
          <w:rFonts w:ascii="Arial Narrow" w:hAnsi="Arial Narrow"/>
          <w:color w:val="000000"/>
        </w:rPr>
      </w:pPr>
    </w:p>
    <w:p w:rsidR="00B82BBC" w:rsidRPr="00EE61B4" w:rsidRDefault="00B82BBC">
      <w:pPr>
        <w:pStyle w:val="a3"/>
        <w:jc w:val="left"/>
        <w:rPr>
          <w:rFonts w:ascii="Arial Narrow" w:hAnsi="Arial Narrow"/>
          <w:color w:val="000000"/>
        </w:rPr>
      </w:pPr>
    </w:p>
    <w:p w:rsidR="00B82BBC" w:rsidRDefault="00EE61B4">
      <w:pPr>
        <w:pStyle w:val="a3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</w:t>
      </w:r>
    </w:p>
    <w:p w:rsidR="00B82BBC" w:rsidRDefault="00B571C1">
      <w:pPr>
        <w:pStyle w:val="a3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14605</wp:posOffset>
                </wp:positionV>
                <wp:extent cx="914400" cy="228600"/>
                <wp:effectExtent l="0" t="0" r="0" b="0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82BBC" w:rsidRDefault="00B82BBC">
                            <w:pPr>
                              <w:pStyle w:val="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61.25pt;margin-top:1.15pt;width:1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qqE6wIAAHo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" filled="f" stroked="f">
                <v:textbox>
                  <w:txbxContent>
                    <w:p w:rsidR="00B82BBC" w:rsidRDefault="00B82BBC">
                      <w:pPr>
                        <w:pStyle w:val="8"/>
                      </w:pPr>
                    </w:p>
                  </w:txbxContent>
                </v:textbox>
              </v:shape>
            </w:pict>
          </mc:Fallback>
        </mc:AlternateContent>
      </w:r>
      <w:r w:rsidR="00B82BBC">
        <w:rPr>
          <w:rFonts w:ascii="Arial Narrow" w:hAnsi="Arial Narrow"/>
          <w:color w:val="000000"/>
        </w:rPr>
        <w:t xml:space="preserve">           </w:t>
      </w: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jc w:val="left"/>
        <w:rPr>
          <w:rFonts w:ascii="Arial Narrow" w:hAnsi="Arial Narrow"/>
          <w:color w:val="000000"/>
        </w:rPr>
      </w:pPr>
    </w:p>
    <w:p w:rsidR="006B066F" w:rsidRDefault="006B066F">
      <w:pPr>
        <w:pStyle w:val="a3"/>
        <w:jc w:val="left"/>
        <w:rPr>
          <w:rFonts w:ascii="Arial Narrow" w:hAnsi="Arial Narrow"/>
          <w:color w:val="000000"/>
        </w:rPr>
      </w:pPr>
    </w:p>
    <w:p w:rsidR="006B066F" w:rsidRDefault="006B066F">
      <w:pPr>
        <w:pStyle w:val="a3"/>
        <w:jc w:val="left"/>
        <w:rPr>
          <w:rFonts w:ascii="Arial Narrow" w:hAnsi="Arial Narrow"/>
          <w:color w:val="000000"/>
        </w:rPr>
      </w:pPr>
    </w:p>
    <w:p w:rsidR="006B066F" w:rsidRDefault="006B066F">
      <w:pPr>
        <w:pStyle w:val="a3"/>
        <w:jc w:val="left"/>
        <w:rPr>
          <w:rFonts w:ascii="Arial Narrow" w:hAnsi="Arial Narrow"/>
          <w:color w:val="000000"/>
        </w:rPr>
      </w:pPr>
    </w:p>
    <w:p w:rsidR="00B82BBC" w:rsidRDefault="00B82BBC">
      <w:pPr>
        <w:pStyle w:val="a3"/>
        <w:tabs>
          <w:tab w:val="left" w:pos="2223"/>
        </w:tabs>
        <w:ind w:firstLine="1440"/>
        <w:jc w:val="left"/>
        <w:rPr>
          <w:b w:val="0"/>
          <w:caps w:val="0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B571C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5217795</wp:posOffset>
                </wp:positionH>
                <wp:positionV relativeFrom="margin">
                  <wp:posOffset>97155</wp:posOffset>
                </wp:positionV>
                <wp:extent cx="1188720" cy="6675120"/>
                <wp:effectExtent l="0" t="0" r="0" b="0"/>
                <wp:wrapSquare wrapText="bothSides"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67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82BBC" w:rsidRDefault="00B82BBC">
                            <w:pPr>
                              <w:jc w:val="center"/>
                            </w:pPr>
                            <w:r>
                              <w:t>КОРЕШОК  ТАЛОНА  №</w:t>
                            </w:r>
                          </w:p>
                          <w:p w:rsidR="00B82BBC" w:rsidRDefault="00B82BBC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B82BBC" w:rsidRDefault="00B82BBC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на гарантийный ремонт  (на  техническое обслуживание)</w:t>
                            </w:r>
                          </w:p>
                          <w:p w:rsidR="00B82BBC" w:rsidRDefault="00B82BBC">
                            <w:pPr>
                              <w:jc w:val="center"/>
                            </w:pPr>
                          </w:p>
                          <w:p w:rsidR="00B82BBC" w:rsidRDefault="00B82BBC">
                            <w:pPr>
                              <w:jc w:val="center"/>
                            </w:pPr>
                            <w:r>
                              <w:t>Изъят  «_____»______________20___г.                  Исполнитель___________________</w:t>
                            </w:r>
                          </w:p>
                          <w:p w:rsidR="00B82BBC" w:rsidRDefault="00B82BBC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t xml:space="preserve">                                                                                                            </w:t>
                            </w:r>
                            <w:r>
                              <w:rPr>
                                <w:sz w:val="16"/>
                              </w:rPr>
                              <w:t>фамилия, имя, отчество</w:t>
                            </w:r>
                          </w:p>
                          <w:p w:rsidR="00B82BBC" w:rsidRDefault="00B82BBC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82BBC" w:rsidRDefault="00B82BBC">
                            <w:pPr>
                              <w:pStyle w:val="a6"/>
                              <w:jc w:val="center"/>
                            </w:pPr>
                            <w:r>
                              <w:t>( линия  отреза)</w:t>
                            </w:r>
                          </w:p>
                          <w:p w:rsidR="00B82BBC" w:rsidRDefault="00B82BB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410.85pt;margin-top:7.65pt;width:93.6pt;height:525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" o:allowincell="f" filled="f" stroked="f">
                <v:textbox style="layout-flow:vertical;mso-layout-flow-alt:bottom-to-top">
                  <w:txbxContent>
                    <w:p w:rsidR="00B82BBC" w:rsidRDefault="00B82BBC">
                      <w:pPr>
                        <w:jc w:val="center"/>
                      </w:pPr>
                      <w:r>
                        <w:t>КОРЕШОК  ТАЛОНА  №</w:t>
                      </w:r>
                    </w:p>
                    <w:p w:rsidR="00B82BBC" w:rsidRDefault="00B82BBC">
                      <w:pPr>
                        <w:jc w:val="center"/>
                        <w:rPr>
                          <w:sz w:val="6"/>
                        </w:rPr>
                      </w:pPr>
                    </w:p>
                    <w:p w:rsidR="00B82BBC" w:rsidRDefault="00B82BBC">
                      <w:pPr>
                        <w:jc w:val="center"/>
                      </w:pPr>
                      <w:r>
                        <w:rPr>
                          <w:sz w:val="18"/>
                        </w:rPr>
                        <w:t xml:space="preserve">на гарантийный ремонт  (на  техническое </w:t>
                      </w:r>
                      <w:r>
                        <w:rPr>
                          <w:sz w:val="18"/>
                        </w:rPr>
                        <w:t>обслуживание)</w:t>
                      </w:r>
                    </w:p>
                    <w:p w:rsidR="00B82BBC" w:rsidRDefault="00B82BBC">
                      <w:pPr>
                        <w:jc w:val="center"/>
                      </w:pPr>
                    </w:p>
                    <w:p w:rsidR="00B82BBC" w:rsidRDefault="00B82BBC">
                      <w:pPr>
                        <w:jc w:val="center"/>
                      </w:pPr>
                      <w:r>
                        <w:t>Изъят  «_____»______________20___г.                  Исполнитель___________________</w:t>
                      </w:r>
                    </w:p>
                    <w:p w:rsidR="00B82BBC" w:rsidRDefault="00B82BBC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sz w:val="16"/>
                        </w:rPr>
                      </w:pPr>
                      <w:r>
                        <w:t xml:space="preserve">                                                                                                            </w:t>
                      </w:r>
                      <w:r>
                        <w:rPr>
                          <w:sz w:val="16"/>
                        </w:rPr>
                        <w:t>фамилия, имя, отчество</w:t>
                      </w:r>
                    </w:p>
                    <w:p w:rsidR="00B82BBC" w:rsidRDefault="00B82BBC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B82BBC" w:rsidRDefault="00B82BBC">
                      <w:pPr>
                        <w:pStyle w:val="a6"/>
                        <w:jc w:val="center"/>
                      </w:pPr>
                      <w:r>
                        <w:t>( линия  отреза)</w:t>
                      </w:r>
                    </w:p>
                    <w:p w:rsidR="00B82BBC" w:rsidRDefault="00B82BBC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color w:val="000000"/>
        </w:rPr>
        <w:t>ЭлектроПЕЧЬ</w:t>
      </w:r>
    </w:p>
    <w:p w:rsidR="00B82BBC" w:rsidRDefault="00B82BBC">
      <w:pPr>
        <w:pStyle w:val="1"/>
        <w:rPr>
          <w:color w:val="000000"/>
          <w:sz w:val="24"/>
        </w:rPr>
      </w:pPr>
      <w:r>
        <w:rPr>
          <w:color w:val="000000"/>
          <w:sz w:val="24"/>
        </w:rPr>
        <w:t>ПС</w:t>
      </w:r>
      <w:r w:rsidR="00AD6334">
        <w:rPr>
          <w:color w:val="000000"/>
          <w:sz w:val="24"/>
        </w:rPr>
        <w:t>П</w:t>
      </w:r>
      <w:r w:rsidR="008F7631">
        <w:rPr>
          <w:color w:val="000000"/>
          <w:sz w:val="24"/>
        </w:rPr>
        <w:t>Э50</w:t>
      </w:r>
      <w:r>
        <w:rPr>
          <w:color w:val="000000"/>
          <w:sz w:val="24"/>
        </w:rPr>
        <w:t>-400</w:t>
      </w:r>
    </w:p>
    <w:p w:rsidR="00DB794D" w:rsidRPr="00791C83" w:rsidRDefault="00DB794D" w:rsidP="00791C83">
      <w:pPr>
        <w:pStyle w:val="5"/>
        <w:rPr>
          <w:color w:val="000000"/>
        </w:rPr>
      </w:pPr>
      <w:r>
        <w:t>Руководство по эксплуатации</w:t>
      </w:r>
    </w:p>
    <w:p w:rsidR="00DB794D" w:rsidRDefault="00DB794D" w:rsidP="00DB794D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791C83">
        <w:rPr>
          <w:b/>
          <w:color w:val="000000"/>
          <w:sz w:val="24"/>
          <w:szCs w:val="24"/>
        </w:rPr>
        <w:t xml:space="preserve">                   </w:t>
      </w:r>
    </w:p>
    <w:p w:rsidR="00B82BBC" w:rsidRDefault="00DB794D" w:rsidP="00DB794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4"/>
          <w:szCs w:val="24"/>
        </w:rPr>
        <w:t>.</w:t>
      </w:r>
    </w:p>
    <w:p w:rsidR="00DB794D" w:rsidRDefault="00DB794D" w:rsidP="00DB794D">
      <w:pPr>
        <w:jc w:val="center"/>
        <w:rPr>
          <w:b/>
          <w:color w:val="000000"/>
          <w:sz w:val="28"/>
        </w:rPr>
      </w:pPr>
    </w:p>
    <w:p w:rsidR="00B82BBC" w:rsidRDefault="00B82BBC">
      <w:pPr>
        <w:pStyle w:val="20"/>
        <w:jc w:val="both"/>
        <w:rPr>
          <w:color w:val="000000"/>
        </w:rPr>
      </w:pPr>
      <w:r>
        <w:rPr>
          <w:color w:val="000000"/>
        </w:rPr>
        <w:t>В связи с систематически проводимыми работами по совершенствованию конструкции и технологии изготовления возможны расхождения между руководством по эксплуатации и поставляемым изделием не влияющие на условия эксплуатации.</w:t>
      </w:r>
    </w:p>
    <w:p w:rsidR="00B82BBC" w:rsidRDefault="00B82BBC">
      <w:pPr>
        <w:rPr>
          <w:color w:val="000000"/>
        </w:rPr>
      </w:pPr>
    </w:p>
    <w:p w:rsidR="00B82BBC" w:rsidRDefault="00B82BBC">
      <w:pPr>
        <w:jc w:val="center"/>
        <w:rPr>
          <w:b/>
          <w:color w:val="000000"/>
        </w:rPr>
      </w:pPr>
      <w:r>
        <w:rPr>
          <w:b/>
          <w:color w:val="000000"/>
        </w:rPr>
        <w:t>1.ОБЩИЕ УКАЗАНИЯ</w:t>
      </w:r>
    </w:p>
    <w:p w:rsidR="00B82BBC" w:rsidRDefault="00B82BBC">
      <w:pPr>
        <w:jc w:val="center"/>
        <w:rPr>
          <w:b/>
          <w:color w:val="000000"/>
        </w:rPr>
      </w:pP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Электропечь ПС</w:t>
      </w:r>
      <w:r w:rsidR="00AD6334">
        <w:rPr>
          <w:color w:val="000000"/>
        </w:rPr>
        <w:t>П</w:t>
      </w:r>
      <w:r w:rsidR="008E0202">
        <w:rPr>
          <w:color w:val="000000"/>
        </w:rPr>
        <w:t>Э5</w:t>
      </w:r>
      <w:r>
        <w:rPr>
          <w:color w:val="000000"/>
        </w:rPr>
        <w:t>0-400 предназначена для сушки и прокалки сварочных электродов при заданной температуре в стационарных условиях с относительной влажностью окружающего воздуха  80%.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Климатическое испол</w:t>
      </w:r>
      <w:r w:rsidR="004600D6">
        <w:rPr>
          <w:color w:val="000000"/>
        </w:rPr>
        <w:t>нение УХЛ, категория помещения 4</w:t>
      </w:r>
      <w:r>
        <w:rPr>
          <w:color w:val="000000"/>
        </w:rPr>
        <w:t xml:space="preserve"> по ГОСТ 15150-69.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Условное обозначение электропечи ПС</w:t>
      </w:r>
      <w:r w:rsidR="00AD6334">
        <w:rPr>
          <w:color w:val="000000"/>
        </w:rPr>
        <w:t>П</w:t>
      </w:r>
      <w:r w:rsidR="008E0202">
        <w:rPr>
          <w:color w:val="000000"/>
        </w:rPr>
        <w:t>Э5</w:t>
      </w:r>
      <w:r>
        <w:rPr>
          <w:color w:val="000000"/>
        </w:rPr>
        <w:t xml:space="preserve">0-400 . 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Электропечь может использоваться в любой отрасли народного хозяйства.</w:t>
      </w:r>
    </w:p>
    <w:p w:rsidR="00B82BBC" w:rsidRDefault="00B82BBC">
      <w:pPr>
        <w:ind w:firstLine="284"/>
        <w:jc w:val="both"/>
        <w:rPr>
          <w:color w:val="000000"/>
        </w:rPr>
      </w:pPr>
    </w:p>
    <w:p w:rsidR="00B82BBC" w:rsidRDefault="005B7BB5">
      <w:pPr>
        <w:ind w:firstLine="284"/>
        <w:jc w:val="center"/>
        <w:rPr>
          <w:b/>
          <w:color w:val="00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D4809CC" wp14:editId="3FACAE7A">
                <wp:simplePos x="0" y="0"/>
                <wp:positionH relativeFrom="column">
                  <wp:posOffset>2449830</wp:posOffset>
                </wp:positionH>
                <wp:positionV relativeFrom="paragraph">
                  <wp:posOffset>40005</wp:posOffset>
                </wp:positionV>
                <wp:extent cx="6400800" cy="771525"/>
                <wp:effectExtent l="0" t="2038350" r="0" b="20478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19366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7BB5" w:rsidRDefault="005B7BB5" w:rsidP="005B7BB5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192.9pt;margin-top:3.15pt;width:7in;height:60.75pt;rotation:-281874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" filled="f" stroked="f">
                <v:textbox>
                  <w:txbxContent>
                    <w:p w:rsidR="005B7BB5" w:rsidRDefault="005B7BB5" w:rsidP="005B7BB5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  <w:r w:rsidR="00B82BBC">
        <w:rPr>
          <w:b/>
          <w:color w:val="000000"/>
        </w:rPr>
        <w:t>2.ТЕХНИЧЕСКИЕ  ХАРАКТЕРИСТИКИ</w:t>
      </w:r>
    </w:p>
    <w:p w:rsidR="00B82BBC" w:rsidRDefault="00B82BBC">
      <w:pPr>
        <w:ind w:firstLine="284"/>
        <w:jc w:val="center"/>
        <w:rPr>
          <w:b/>
          <w:color w:val="000000"/>
        </w:rPr>
      </w:pPr>
    </w:p>
    <w:p w:rsidR="00B82BBC" w:rsidRDefault="00B82BBC">
      <w:pPr>
        <w:ind w:firstLine="284"/>
        <w:rPr>
          <w:color w:val="000000"/>
        </w:rPr>
      </w:pPr>
      <w:r>
        <w:rPr>
          <w:color w:val="000000"/>
        </w:rPr>
        <w:t>Технические характеристики электропечи  приведены в Таблице 1.</w:t>
      </w:r>
    </w:p>
    <w:p w:rsidR="00B82BBC" w:rsidRDefault="00B82BBC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6"/>
        <w:gridCol w:w="1371"/>
      </w:tblGrid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Номинальное напряжение переменного однофазного тока, 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  <w:tc>
          <w:tcPr>
            <w:tcW w:w="1371" w:type="dxa"/>
          </w:tcPr>
          <w:p w:rsidR="00B82BBC" w:rsidRDefault="00DA7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B82BBC">
              <w:rPr>
                <w:color w:val="000000"/>
              </w:rPr>
              <w:t>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Номинальная мощность, кВт</w:t>
            </w:r>
          </w:p>
        </w:tc>
        <w:tc>
          <w:tcPr>
            <w:tcW w:w="1371" w:type="dxa"/>
          </w:tcPr>
          <w:p w:rsidR="00B82BBC" w:rsidRDefault="00981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Частота тока, </w:t>
            </w:r>
            <w:proofErr w:type="gramStart"/>
            <w:r>
              <w:rPr>
                <w:color w:val="000000"/>
              </w:rPr>
              <w:t>Гц</w:t>
            </w:r>
            <w:proofErr w:type="gramEnd"/>
          </w:p>
        </w:tc>
        <w:tc>
          <w:tcPr>
            <w:tcW w:w="1371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Класс защиты от поражения электрическим током</w:t>
            </w:r>
          </w:p>
        </w:tc>
        <w:tc>
          <w:tcPr>
            <w:tcW w:w="1371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Максимальная рабочая температура,</w:t>
            </w:r>
            <w:r>
              <w:rPr>
                <w:color w:val="000000"/>
              </w:rPr>
              <w:sym w:font="Symbol" w:char="F0B0"/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</w:tc>
        <w:tc>
          <w:tcPr>
            <w:tcW w:w="1371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Время разогрева электропечи до номинальной температуры  с полной загрузкой, мин, не более</w:t>
            </w:r>
          </w:p>
        </w:tc>
        <w:tc>
          <w:tcPr>
            <w:tcW w:w="1371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B82BBC" w:rsidRDefault="00FD3F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82BBC">
              <w:rPr>
                <w:color w:val="000000"/>
              </w:rPr>
              <w:t>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Единовременная загрузка электропечи с равномерным распределением электродов </w:t>
            </w:r>
            <w:r w:rsidR="00C74C3A">
              <w:rPr>
                <w:color w:val="000000"/>
              </w:rPr>
              <w:t>в лотках</w:t>
            </w:r>
            <w:r>
              <w:rPr>
                <w:color w:val="000000"/>
              </w:rPr>
              <w:t xml:space="preserve">, </w:t>
            </w:r>
            <w:proofErr w:type="gramStart"/>
            <w:r>
              <w:rPr>
                <w:color w:val="000000"/>
              </w:rPr>
              <w:t>кг</w:t>
            </w:r>
            <w:proofErr w:type="gramEnd"/>
          </w:p>
        </w:tc>
        <w:tc>
          <w:tcPr>
            <w:tcW w:w="1371" w:type="dxa"/>
            <w:vAlign w:val="center"/>
          </w:tcPr>
          <w:p w:rsidR="00B82BBC" w:rsidRDefault="008F76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82BBC">
              <w:rPr>
                <w:color w:val="000000"/>
              </w:rPr>
              <w:t>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Размеры рабочего пространства, </w:t>
            </w:r>
            <w:proofErr w:type="gramStart"/>
            <w:r>
              <w:rPr>
                <w:color w:val="000000"/>
              </w:rPr>
              <w:t>мм</w:t>
            </w:r>
            <w:proofErr w:type="gramEnd"/>
            <w:r>
              <w:rPr>
                <w:color w:val="000000"/>
              </w:rPr>
              <w:t xml:space="preserve">              ширина</w:t>
            </w:r>
          </w:p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длина</w:t>
            </w:r>
          </w:p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высота</w:t>
            </w:r>
          </w:p>
        </w:tc>
        <w:tc>
          <w:tcPr>
            <w:tcW w:w="1371" w:type="dxa"/>
          </w:tcPr>
          <w:p w:rsidR="00B82BBC" w:rsidRDefault="00DA7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D2E31">
              <w:rPr>
                <w:color w:val="000000"/>
              </w:rPr>
              <w:t>00</w:t>
            </w:r>
            <w:r w:rsidR="00B82BBC">
              <w:rPr>
                <w:color w:val="000000"/>
              </w:rPr>
              <w:t xml:space="preserve"> </w:t>
            </w:r>
          </w:p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  <w:p w:rsidR="00B82BBC" w:rsidRDefault="00DA7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A65F2">
              <w:rPr>
                <w:color w:val="000000"/>
              </w:rPr>
              <w:t>45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Габаритные размеры, </w:t>
            </w:r>
            <w:proofErr w:type="gramStart"/>
            <w:r>
              <w:rPr>
                <w:color w:val="000000"/>
              </w:rPr>
              <w:t>мм</w:t>
            </w:r>
            <w:proofErr w:type="gramEnd"/>
            <w:r>
              <w:rPr>
                <w:color w:val="000000"/>
              </w:rPr>
              <w:t xml:space="preserve">                                 ширина</w:t>
            </w:r>
          </w:p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длина</w:t>
            </w:r>
          </w:p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высота</w:t>
            </w:r>
          </w:p>
        </w:tc>
        <w:tc>
          <w:tcPr>
            <w:tcW w:w="1371" w:type="dxa"/>
          </w:tcPr>
          <w:p w:rsidR="00B82BBC" w:rsidRDefault="00BA6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</w:t>
            </w:r>
          </w:p>
          <w:p w:rsidR="00B82BBC" w:rsidRDefault="00BA6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  <w:p w:rsidR="00B82BBC" w:rsidRDefault="00BA6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Масса изделия, </w:t>
            </w:r>
            <w:proofErr w:type="gramStart"/>
            <w:r>
              <w:rPr>
                <w:color w:val="000000"/>
              </w:rPr>
              <w:t>кг</w:t>
            </w:r>
            <w:proofErr w:type="gramEnd"/>
            <w:r>
              <w:rPr>
                <w:color w:val="000000"/>
              </w:rPr>
              <w:t>, не более</w:t>
            </w:r>
          </w:p>
        </w:tc>
        <w:tc>
          <w:tcPr>
            <w:tcW w:w="1371" w:type="dxa"/>
          </w:tcPr>
          <w:p w:rsidR="00B82BBC" w:rsidRDefault="00DA7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31904">
              <w:rPr>
                <w:color w:val="000000"/>
              </w:rPr>
              <w:t>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Установочный срок службы, лет, не менее</w:t>
            </w:r>
            <w:r w:rsidR="00437596">
              <w:rPr>
                <w:color w:val="000000"/>
              </w:rPr>
              <w:t xml:space="preserve">      </w:t>
            </w:r>
          </w:p>
        </w:tc>
        <w:tc>
          <w:tcPr>
            <w:tcW w:w="1371" w:type="dxa"/>
          </w:tcPr>
          <w:p w:rsidR="00B82BBC" w:rsidRDefault="003D6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37596" w:rsidTr="00C86242">
        <w:trPr>
          <w:trHeight w:val="224"/>
          <w:jc w:val="center"/>
        </w:trPr>
        <w:tc>
          <w:tcPr>
            <w:tcW w:w="7267" w:type="dxa"/>
            <w:gridSpan w:val="2"/>
          </w:tcPr>
          <w:p w:rsidR="00437596" w:rsidRPr="00437596" w:rsidRDefault="00437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Электропечь изготавливается согласно ТУ3443-004-1483745-2004</w:t>
            </w:r>
          </w:p>
          <w:p w:rsidR="00437596" w:rsidRDefault="00437596">
            <w:pPr>
              <w:jc w:val="center"/>
              <w:rPr>
                <w:color w:val="000000"/>
              </w:rPr>
            </w:pPr>
          </w:p>
        </w:tc>
      </w:tr>
    </w:tbl>
    <w:p w:rsidR="00B82BBC" w:rsidRDefault="00B82BBC">
      <w:pPr>
        <w:jc w:val="both"/>
        <w:rPr>
          <w:color w:val="000000"/>
        </w:rPr>
      </w:pPr>
      <w:r>
        <w:rPr>
          <w:color w:val="000000"/>
        </w:rPr>
        <w:lastRenderedPageBreak/>
        <w:tab/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791C83" w:rsidRDefault="00791C83">
      <w:pPr>
        <w:jc w:val="both"/>
        <w:rPr>
          <w:color w:val="000000"/>
        </w:rPr>
      </w:pPr>
    </w:p>
    <w:p w:rsidR="00791C83" w:rsidRDefault="00791C83">
      <w:pPr>
        <w:jc w:val="both"/>
        <w:rPr>
          <w:color w:val="000000"/>
        </w:rPr>
      </w:pPr>
    </w:p>
    <w:p w:rsidR="00791C83" w:rsidRDefault="00791C83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B82BBC" w:rsidRDefault="006161A1">
      <w:pPr>
        <w:pStyle w:val="7"/>
        <w:rPr>
          <w:color w:val="000000"/>
          <w:sz w:val="18"/>
        </w:rPr>
      </w:pPr>
      <w:r>
        <w:rPr>
          <w:color w:val="000000"/>
          <w:sz w:val="18"/>
        </w:rPr>
        <w:t>ООО</w:t>
      </w:r>
      <w:r w:rsidR="006B066F">
        <w:rPr>
          <w:color w:val="000000"/>
          <w:sz w:val="18"/>
        </w:rPr>
        <w:t xml:space="preserve"> ЗСО</w:t>
      </w:r>
      <w:r w:rsidR="00B82BBC">
        <w:rPr>
          <w:color w:val="000000"/>
          <w:sz w:val="18"/>
        </w:rPr>
        <w:t xml:space="preserve"> «</w:t>
      </w:r>
      <w:proofErr w:type="spellStart"/>
      <w:r w:rsidR="00437596">
        <w:rPr>
          <w:color w:val="000000"/>
          <w:sz w:val="18"/>
        </w:rPr>
        <w:t>ТЭНиК</w:t>
      </w:r>
      <w:proofErr w:type="spellEnd"/>
      <w:r w:rsidR="00B82BBC">
        <w:rPr>
          <w:color w:val="000000"/>
          <w:sz w:val="18"/>
        </w:rPr>
        <w:t>»</w:t>
      </w:r>
    </w:p>
    <w:p w:rsidR="00B82BBC" w:rsidRDefault="00B82BBC">
      <w:pPr>
        <w:jc w:val="right"/>
        <w:rPr>
          <w:b/>
          <w:i/>
          <w:color w:val="000000"/>
          <w:sz w:val="16"/>
          <w:u w:val="single"/>
        </w:rPr>
      </w:pPr>
      <w:smartTag w:uri="urn:schemas-microsoft-com:office:smarttags" w:element="metricconverter">
        <w:smartTagPr>
          <w:attr w:name="ProductID" w:val="456313, г"/>
        </w:smartTagPr>
        <w:r>
          <w:rPr>
            <w:b/>
            <w:i/>
            <w:color w:val="000000"/>
            <w:sz w:val="18"/>
            <w:u w:val="single"/>
          </w:rPr>
          <w:t>4563</w:t>
        </w:r>
        <w:r w:rsidR="006161A1">
          <w:rPr>
            <w:b/>
            <w:i/>
            <w:color w:val="000000"/>
            <w:sz w:val="18"/>
            <w:u w:val="single"/>
          </w:rPr>
          <w:t>13</w:t>
        </w:r>
        <w:r>
          <w:rPr>
            <w:b/>
            <w:i/>
            <w:color w:val="000000"/>
            <w:sz w:val="18"/>
            <w:u w:val="single"/>
          </w:rPr>
          <w:t>, г</w:t>
        </w:r>
      </w:smartTag>
      <w:proofErr w:type="gramStart"/>
      <w:r>
        <w:rPr>
          <w:b/>
          <w:i/>
          <w:color w:val="000000"/>
          <w:sz w:val="18"/>
          <w:u w:val="single"/>
        </w:rPr>
        <w:t>.М</w:t>
      </w:r>
      <w:proofErr w:type="gramEnd"/>
      <w:r>
        <w:rPr>
          <w:b/>
          <w:i/>
          <w:color w:val="000000"/>
          <w:sz w:val="18"/>
          <w:u w:val="single"/>
        </w:rPr>
        <w:t xml:space="preserve">иасс, Челябинской обл., </w:t>
      </w:r>
      <w:proofErr w:type="spellStart"/>
      <w:r w:rsidR="00EE61B4">
        <w:rPr>
          <w:b/>
          <w:i/>
          <w:color w:val="000000"/>
          <w:sz w:val="18"/>
          <w:u w:val="single"/>
        </w:rPr>
        <w:t>Объздная</w:t>
      </w:r>
      <w:proofErr w:type="spellEnd"/>
      <w:r w:rsidR="00EE61B4">
        <w:rPr>
          <w:b/>
          <w:i/>
          <w:color w:val="000000"/>
          <w:sz w:val="18"/>
          <w:u w:val="single"/>
        </w:rPr>
        <w:t xml:space="preserve"> дорога6/6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                  (наименование предприятия-изготовителя и его адрес)</w:t>
      </w:r>
    </w:p>
    <w:p w:rsidR="00B82BBC" w:rsidRDefault="00B82BBC">
      <w:pPr>
        <w:jc w:val="right"/>
        <w:rPr>
          <w:color w:val="000000"/>
          <w:sz w:val="16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ТАЛОН  №</w:t>
      </w:r>
    </w:p>
    <w:p w:rsidR="00B82BBC" w:rsidRDefault="00B82BBC">
      <w:pPr>
        <w:jc w:val="right"/>
        <w:rPr>
          <w:color w:val="000000"/>
          <w:sz w:val="16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на гарантийный ремонт (на техническое обслуживание)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8"/>
        </w:rPr>
        <w:t>электропечи ПС</w:t>
      </w:r>
      <w:r w:rsidR="006161A1">
        <w:rPr>
          <w:color w:val="000000"/>
          <w:sz w:val="18"/>
        </w:rPr>
        <w:t>П</w:t>
      </w:r>
      <w:r w:rsidR="008E0202">
        <w:rPr>
          <w:color w:val="000000"/>
          <w:sz w:val="18"/>
        </w:rPr>
        <w:t>Э5</w:t>
      </w:r>
      <w:r>
        <w:rPr>
          <w:color w:val="000000"/>
          <w:sz w:val="18"/>
        </w:rPr>
        <w:t>0-400 заводской №______________</w:t>
      </w:r>
    </w:p>
    <w:p w:rsidR="00B82BBC" w:rsidRDefault="00B82BBC">
      <w:pPr>
        <w:jc w:val="center"/>
        <w:rPr>
          <w:color w:val="000000"/>
          <w:sz w:val="16"/>
        </w:rPr>
      </w:pPr>
    </w:p>
    <w:p w:rsidR="00B82BBC" w:rsidRDefault="00B82BBC">
      <w:pPr>
        <w:rPr>
          <w:color w:val="000000"/>
          <w:sz w:val="18"/>
        </w:rPr>
      </w:pPr>
      <w:r>
        <w:rPr>
          <w:color w:val="000000"/>
          <w:sz w:val="18"/>
        </w:rPr>
        <w:t>Прода</w:t>
      </w:r>
      <w:proofErr w:type="gramStart"/>
      <w:r>
        <w:rPr>
          <w:color w:val="000000"/>
          <w:sz w:val="18"/>
        </w:rPr>
        <w:t>н(</w:t>
      </w:r>
      <w:proofErr w:type="gramEnd"/>
      <w:r>
        <w:rPr>
          <w:color w:val="000000"/>
          <w:sz w:val="18"/>
        </w:rPr>
        <w:t>а)  магазином  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         наименование и номер</w:t>
      </w:r>
    </w:p>
    <w:p w:rsidR="00B82BBC" w:rsidRDefault="00B82BBC">
      <w:pPr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магазина  и  его  адрес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Дата  продажи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right"/>
        <w:rPr>
          <w:color w:val="000000"/>
          <w:sz w:val="18"/>
        </w:rPr>
      </w:pPr>
      <w:r>
        <w:rPr>
          <w:color w:val="000000"/>
          <w:sz w:val="18"/>
        </w:rPr>
        <w:t>Штамп  магазина_________________________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                                                      личная подпись продавца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Выполнены работы</w:t>
      </w:r>
    </w:p>
    <w:p w:rsidR="00B82BBC" w:rsidRDefault="00B82BBC">
      <w:pPr>
        <w:jc w:val="both"/>
        <w:rPr>
          <w:color w:val="000000"/>
          <w:sz w:val="18"/>
        </w:rPr>
      </w:pPr>
    </w:p>
    <w:p w:rsidR="00B82BBC" w:rsidRDefault="00B82BBC">
      <w:pPr>
        <w:pStyle w:val="21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Исполнитель                                                   Владелец              </w:t>
      </w:r>
    </w:p>
    <w:p w:rsidR="00B82BBC" w:rsidRDefault="00B82BBC">
      <w:pPr>
        <w:jc w:val="both"/>
        <w:rPr>
          <w:color w:val="000000"/>
          <w:sz w:val="18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______________________                         _______________</w:t>
      </w:r>
    </w:p>
    <w:p w:rsidR="00B82BBC" w:rsidRDefault="00B82BBC">
      <w:pPr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    фамилия, имя, отчество                                          подпись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наименование  предприятия, выполнившего  ремонт</w:t>
      </w: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и  его  адрес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</w:rPr>
        <w:t xml:space="preserve">         </w:t>
      </w:r>
      <w:r>
        <w:rPr>
          <w:color w:val="000000"/>
          <w:sz w:val="18"/>
        </w:rPr>
        <w:t>М.П.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должность  и  подпись  руководителя  предприятия,</w:t>
      </w:r>
    </w:p>
    <w:p w:rsidR="00B82BBC" w:rsidRDefault="00B82BBC">
      <w:pPr>
        <w:jc w:val="center"/>
        <w:rPr>
          <w:color w:val="000000"/>
          <w:sz w:val="16"/>
        </w:rPr>
      </w:pPr>
      <w:proofErr w:type="gramStart"/>
      <w:r>
        <w:rPr>
          <w:color w:val="000000"/>
          <w:sz w:val="16"/>
        </w:rPr>
        <w:t>выполнившего</w:t>
      </w:r>
      <w:proofErr w:type="gramEnd"/>
      <w:r>
        <w:rPr>
          <w:color w:val="000000"/>
          <w:sz w:val="16"/>
        </w:rPr>
        <w:t xml:space="preserve">  ремонт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center"/>
        <w:rPr>
          <w:color w:val="000000"/>
        </w:rPr>
      </w:pPr>
    </w:p>
    <w:p w:rsidR="006B066F" w:rsidRDefault="006B066F" w:rsidP="006B066F">
      <w:pPr>
        <w:jc w:val="center"/>
        <w:rPr>
          <w:b/>
          <w:color w:val="000000"/>
        </w:rPr>
      </w:pPr>
      <w:r>
        <w:rPr>
          <w:b/>
          <w:color w:val="000000"/>
        </w:rPr>
        <w:t>9.ТЕХНИЧЕСКОЕ ОБСЛУЖИВАНИЕ И ПРАВИЛА ХРАНЕНИЯ</w:t>
      </w:r>
    </w:p>
    <w:p w:rsidR="006B066F" w:rsidRDefault="006B066F" w:rsidP="006B066F">
      <w:pPr>
        <w:jc w:val="center"/>
        <w:rPr>
          <w:b/>
          <w:color w:val="000000"/>
        </w:rPr>
      </w:pPr>
    </w:p>
    <w:p w:rsidR="006B066F" w:rsidRDefault="006B066F" w:rsidP="006B066F">
      <w:pPr>
        <w:ind w:firstLine="284"/>
        <w:jc w:val="both"/>
        <w:rPr>
          <w:b/>
          <w:color w:val="000000"/>
        </w:rPr>
      </w:pPr>
      <w:r>
        <w:rPr>
          <w:b/>
          <w:color w:val="000000"/>
        </w:rPr>
        <w:t>Работы по техническому обслуживанию производите только при отключенной от сети электропечи.</w:t>
      </w:r>
    </w:p>
    <w:p w:rsidR="006B066F" w:rsidRDefault="006B066F" w:rsidP="006B066F">
      <w:pPr>
        <w:ind w:firstLine="284"/>
        <w:jc w:val="both"/>
        <w:rPr>
          <w:b/>
          <w:color w:val="000000"/>
        </w:rPr>
      </w:pPr>
      <w:r>
        <w:rPr>
          <w:b/>
          <w:color w:val="000000"/>
        </w:rPr>
        <w:t>Не допускайте к техническому обслуживанию электропечи лиц, не ознакомленных с настоящим руководством по эксплуатации.</w:t>
      </w:r>
    </w:p>
    <w:p w:rsidR="006B066F" w:rsidRDefault="006B066F" w:rsidP="006B066F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До монтажа храните электропечь в сухом помещении при температуре воздуха </w:t>
      </w:r>
    </w:p>
    <w:p w:rsidR="006B066F" w:rsidRDefault="006B066F" w:rsidP="006B066F">
      <w:pPr>
        <w:jc w:val="both"/>
        <w:rPr>
          <w:color w:val="000000"/>
        </w:rPr>
      </w:pPr>
      <w:r>
        <w:rPr>
          <w:color w:val="000000"/>
        </w:rPr>
        <w:t>(1-40)</w:t>
      </w:r>
      <w:r>
        <w:rPr>
          <w:color w:val="000000"/>
        </w:rPr>
        <w:sym w:font="Romantic" w:char="F0B0"/>
      </w:r>
      <w:r>
        <w:rPr>
          <w:color w:val="000000"/>
        </w:rPr>
        <w:t>С.</w:t>
      </w:r>
    </w:p>
    <w:p w:rsidR="006B066F" w:rsidRDefault="006B066F" w:rsidP="006B066F">
      <w:pPr>
        <w:jc w:val="center"/>
        <w:rPr>
          <w:color w:val="000000"/>
        </w:rPr>
      </w:pPr>
    </w:p>
    <w:p w:rsidR="006B066F" w:rsidRDefault="006B066F" w:rsidP="006B066F">
      <w:pPr>
        <w:jc w:val="center"/>
        <w:rPr>
          <w:b/>
          <w:color w:val="000000"/>
        </w:rPr>
      </w:pPr>
      <w:r>
        <w:rPr>
          <w:b/>
          <w:color w:val="000000"/>
        </w:rPr>
        <w:t>10.СВИДЕТЕЛЬСТВО О ПРИЕМКЕ И ПРОДАЖЕ</w:t>
      </w:r>
    </w:p>
    <w:p w:rsidR="006B066F" w:rsidRDefault="006B066F" w:rsidP="006B066F">
      <w:pPr>
        <w:jc w:val="center"/>
        <w:rPr>
          <w:b/>
          <w:color w:val="000000"/>
        </w:rPr>
      </w:pPr>
    </w:p>
    <w:p w:rsidR="006B066F" w:rsidRDefault="006B066F" w:rsidP="006B066F">
      <w:pPr>
        <w:jc w:val="center"/>
        <w:rPr>
          <w:b/>
          <w:color w:val="000000"/>
        </w:rPr>
      </w:pPr>
    </w:p>
    <w:p w:rsidR="006B066F" w:rsidRDefault="006B066F" w:rsidP="006B066F">
      <w:pPr>
        <w:jc w:val="both"/>
        <w:rPr>
          <w:color w:val="000000"/>
        </w:rPr>
      </w:pPr>
      <w:r>
        <w:rPr>
          <w:color w:val="000000"/>
        </w:rPr>
        <w:t xml:space="preserve"> Электропечь  ПСПЭ50-400 №________ соответствует  паспортным  данным.</w:t>
      </w:r>
    </w:p>
    <w:p w:rsidR="006B066F" w:rsidRDefault="006B066F" w:rsidP="006B066F">
      <w:pPr>
        <w:jc w:val="both"/>
        <w:rPr>
          <w:color w:val="000000"/>
        </w:rPr>
      </w:pPr>
    </w:p>
    <w:p w:rsidR="006B066F" w:rsidRDefault="006B066F" w:rsidP="006B066F">
      <w:pPr>
        <w:jc w:val="both"/>
        <w:rPr>
          <w:color w:val="000000"/>
        </w:rPr>
      </w:pPr>
    </w:p>
    <w:p w:rsidR="006B066F" w:rsidRDefault="006B066F" w:rsidP="006B066F">
      <w:pPr>
        <w:jc w:val="both"/>
        <w:rPr>
          <w:color w:val="000000"/>
        </w:rPr>
      </w:pPr>
      <w:r>
        <w:rPr>
          <w:color w:val="000000"/>
        </w:rPr>
        <w:t>Дата изготовления_____________       Штамп ОТК______________________________</w:t>
      </w:r>
    </w:p>
    <w:p w:rsidR="006B066F" w:rsidRDefault="006B066F" w:rsidP="006B066F">
      <w:pPr>
        <w:jc w:val="both"/>
        <w:rPr>
          <w:color w:val="000000"/>
        </w:rPr>
      </w:pPr>
    </w:p>
    <w:p w:rsidR="006B066F" w:rsidRDefault="006B066F" w:rsidP="006B066F">
      <w:pPr>
        <w:jc w:val="both"/>
        <w:rPr>
          <w:color w:val="000000"/>
        </w:rPr>
      </w:pPr>
    </w:p>
    <w:p w:rsidR="006B066F" w:rsidRDefault="006B066F" w:rsidP="006B066F">
      <w:pPr>
        <w:jc w:val="both"/>
        <w:rPr>
          <w:color w:val="000000"/>
        </w:rPr>
      </w:pPr>
      <w:r>
        <w:rPr>
          <w:color w:val="000000"/>
        </w:rPr>
        <w:t>Продана __________________________________________________________________________</w:t>
      </w:r>
    </w:p>
    <w:p w:rsidR="006B066F" w:rsidRDefault="006B066F" w:rsidP="006B066F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(наименование предприятия торговли)</w:t>
      </w:r>
    </w:p>
    <w:p w:rsidR="006B066F" w:rsidRDefault="005B7BB5" w:rsidP="006B066F">
      <w:pPr>
        <w:jc w:val="both"/>
        <w:rPr>
          <w:color w:val="00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DDB374" wp14:editId="223A240A">
                <wp:simplePos x="0" y="0"/>
                <wp:positionH relativeFrom="column">
                  <wp:posOffset>2345055</wp:posOffset>
                </wp:positionH>
                <wp:positionV relativeFrom="paragraph">
                  <wp:posOffset>124460</wp:posOffset>
                </wp:positionV>
                <wp:extent cx="6400800" cy="771525"/>
                <wp:effectExtent l="0" t="1943100" r="0" b="19716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57810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7BB5" w:rsidRDefault="005B7BB5" w:rsidP="005B7BB5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left:0;text-align:left;margin-left:184.65pt;margin-top:9.8pt;width:7in;height:60.75pt;rotation:-2667523fd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" filled="f" stroked="f">
                <v:textbox>
                  <w:txbxContent>
                    <w:p w:rsidR="005B7BB5" w:rsidRDefault="005B7BB5" w:rsidP="005B7BB5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</w:p>
    <w:p w:rsidR="006B066F" w:rsidRDefault="006B066F" w:rsidP="006B066F">
      <w:pPr>
        <w:jc w:val="both"/>
        <w:rPr>
          <w:color w:val="000000"/>
        </w:rPr>
      </w:pPr>
    </w:p>
    <w:p w:rsidR="006B066F" w:rsidRDefault="006B066F" w:rsidP="006B066F">
      <w:pPr>
        <w:jc w:val="both"/>
        <w:rPr>
          <w:color w:val="000000"/>
        </w:rPr>
      </w:pPr>
      <w:r>
        <w:rPr>
          <w:color w:val="000000"/>
        </w:rPr>
        <w:t>Дата продажи__________________                             Подпись _____________________</w:t>
      </w:r>
    </w:p>
    <w:p w:rsidR="006B066F" w:rsidRDefault="006B066F" w:rsidP="006B066F">
      <w:pPr>
        <w:rPr>
          <w:color w:val="000000"/>
        </w:rPr>
      </w:pPr>
    </w:p>
    <w:p w:rsidR="006B066F" w:rsidRDefault="006B066F" w:rsidP="006B066F">
      <w:pPr>
        <w:rPr>
          <w:color w:val="000000"/>
        </w:rPr>
      </w:pPr>
    </w:p>
    <w:p w:rsidR="006B066F" w:rsidRDefault="006B066F" w:rsidP="006B066F">
      <w:pPr>
        <w:jc w:val="center"/>
        <w:rPr>
          <w:b/>
          <w:color w:val="000000"/>
        </w:rPr>
      </w:pPr>
      <w:r>
        <w:rPr>
          <w:b/>
          <w:color w:val="000000"/>
        </w:rPr>
        <w:t>11.ГАРАНТИЙНЫЕ ОБЯЗАТЕЛЬСТВА</w:t>
      </w:r>
    </w:p>
    <w:p w:rsidR="006B066F" w:rsidRDefault="006B066F" w:rsidP="006B066F">
      <w:pPr>
        <w:jc w:val="center"/>
        <w:rPr>
          <w:b/>
          <w:color w:val="000000"/>
        </w:rPr>
      </w:pPr>
    </w:p>
    <w:p w:rsidR="006B066F" w:rsidRDefault="006B066F" w:rsidP="006B066F">
      <w:pPr>
        <w:ind w:firstLine="284"/>
        <w:jc w:val="both"/>
        <w:rPr>
          <w:color w:val="000000"/>
        </w:rPr>
      </w:pPr>
      <w:r>
        <w:rPr>
          <w:color w:val="000000"/>
        </w:rPr>
        <w:t>Изготовитель гарантирует нормальную работу электропечи при условии соблюдения правил эксплуатации и хранения согласно настоящему руководству по эксплуатации. Гарантийный срок эксплуатации 1 год со дня продажи потребителю.</w:t>
      </w:r>
    </w:p>
    <w:p w:rsidR="006B066F" w:rsidRDefault="006B066F" w:rsidP="006B066F">
      <w:pPr>
        <w:ind w:firstLine="284"/>
        <w:jc w:val="both"/>
        <w:rPr>
          <w:color w:val="000000"/>
        </w:rPr>
      </w:pPr>
      <w:r>
        <w:rPr>
          <w:color w:val="000000"/>
        </w:rPr>
        <w:t>Бесплатный ремонт в гарантийный период производится при наличии паспорта на изделие и заполненного продавцом талона на гарантийный  ремонт.</w:t>
      </w:r>
    </w:p>
    <w:p w:rsidR="006B066F" w:rsidRDefault="006B066F" w:rsidP="006B066F">
      <w:pPr>
        <w:ind w:firstLine="284"/>
        <w:jc w:val="both"/>
        <w:rPr>
          <w:color w:val="000000"/>
        </w:rPr>
      </w:pPr>
      <w:r>
        <w:rPr>
          <w:color w:val="000000"/>
        </w:rPr>
        <w:t>Гарантия не распространяется на случаи механических повреждений, включая вмятины и царапины, неправильной установки изделия, применения изделия не по назначению.</w:t>
      </w:r>
    </w:p>
    <w:p w:rsidR="006B066F" w:rsidRDefault="006B066F" w:rsidP="006B066F">
      <w:pPr>
        <w:ind w:firstLine="284"/>
        <w:jc w:val="both"/>
        <w:rPr>
          <w:color w:val="000000"/>
        </w:rPr>
      </w:pPr>
      <w:r>
        <w:rPr>
          <w:color w:val="000000"/>
        </w:rPr>
        <w:t>Свои пожелания о качестве нашего изделия, улучшении технических характеристик направлять по адресу изготовителя.</w:t>
      </w:r>
    </w:p>
    <w:p w:rsidR="006B066F" w:rsidRDefault="006B066F" w:rsidP="006B066F">
      <w:pPr>
        <w:rPr>
          <w:color w:val="000000"/>
        </w:rPr>
      </w:pPr>
    </w:p>
    <w:p w:rsidR="006B066F" w:rsidRDefault="006B066F" w:rsidP="006B066F">
      <w:pPr>
        <w:jc w:val="center"/>
        <w:rPr>
          <w:b/>
          <w:i/>
          <w:color w:val="000000"/>
          <w:u w:val="single"/>
        </w:rPr>
      </w:pPr>
      <w:r>
        <w:rPr>
          <w:b/>
          <w:i/>
          <w:color w:val="000000"/>
        </w:rPr>
        <w:t>ИЗГОТОВИТЕЛЬ:</w:t>
      </w:r>
      <w:r w:rsidRPr="006B066F">
        <w:rPr>
          <w:b/>
          <w:i/>
          <w:color w:val="000000"/>
          <w:u w:val="single"/>
        </w:rPr>
        <w:t xml:space="preserve"> </w:t>
      </w:r>
      <w:smartTag w:uri="urn:schemas-microsoft-com:office:smarttags" w:element="metricconverter">
        <w:smartTagPr>
          <w:attr w:name="ProductID" w:val="456313, г"/>
        </w:smartTagPr>
        <w:r>
          <w:rPr>
            <w:b/>
            <w:i/>
            <w:color w:val="000000"/>
            <w:u w:val="single"/>
          </w:rPr>
          <w:t>456313, г</w:t>
        </w:r>
      </w:smartTag>
      <w:proofErr w:type="gramStart"/>
      <w:r>
        <w:rPr>
          <w:b/>
          <w:i/>
          <w:color w:val="000000"/>
          <w:u w:val="single"/>
        </w:rPr>
        <w:t>.М</w:t>
      </w:r>
      <w:proofErr w:type="gramEnd"/>
      <w:r>
        <w:rPr>
          <w:b/>
          <w:i/>
          <w:color w:val="000000"/>
          <w:u w:val="single"/>
        </w:rPr>
        <w:t>иасс, Челябинской</w:t>
      </w:r>
      <w:r w:rsidR="00EE61B4">
        <w:rPr>
          <w:b/>
          <w:i/>
          <w:color w:val="000000"/>
          <w:u w:val="single"/>
        </w:rPr>
        <w:t xml:space="preserve"> обл., Объездная дорога6/6       </w:t>
      </w:r>
      <w:r w:rsidR="00437596">
        <w:rPr>
          <w:b/>
          <w:i/>
          <w:color w:val="000000"/>
          <w:u w:val="single"/>
        </w:rPr>
        <w:t>, ООО ЗСО «</w:t>
      </w:r>
      <w:proofErr w:type="spellStart"/>
      <w:r w:rsidR="00437596">
        <w:rPr>
          <w:b/>
          <w:i/>
          <w:color w:val="000000"/>
          <w:u w:val="single"/>
        </w:rPr>
        <w:t>ТЭНиК</w:t>
      </w:r>
      <w:proofErr w:type="spellEnd"/>
      <w:r>
        <w:rPr>
          <w:b/>
          <w:i/>
          <w:color w:val="000000"/>
          <w:u w:val="single"/>
        </w:rPr>
        <w:t>»</w:t>
      </w:r>
    </w:p>
    <w:p w:rsidR="00B82BBC" w:rsidRDefault="00B82BBC">
      <w:pPr>
        <w:jc w:val="center"/>
        <w:rPr>
          <w:color w:val="000000"/>
        </w:rPr>
      </w:pPr>
    </w:p>
    <w:p w:rsidR="006B066F" w:rsidRDefault="006B066F" w:rsidP="006B066F">
      <w:pPr>
        <w:pStyle w:val="4"/>
        <w:rPr>
          <w:color w:val="000000"/>
        </w:rPr>
      </w:pPr>
      <w:r>
        <w:rPr>
          <w:color w:val="000000"/>
        </w:rPr>
        <w:t>Тел/факс: (351-3)5 4-31-30, 5 4-34-70.</w:t>
      </w:r>
    </w:p>
    <w:p w:rsidR="006B066F" w:rsidRDefault="006B066F" w:rsidP="006B066F">
      <w:pPr>
        <w:rPr>
          <w:color w:val="000000"/>
        </w:rPr>
      </w:pPr>
    </w:p>
    <w:p w:rsidR="00DB794D" w:rsidRDefault="00DB794D">
      <w:pPr>
        <w:jc w:val="center"/>
        <w:rPr>
          <w:color w:val="000000"/>
        </w:rPr>
      </w:pPr>
    </w:p>
    <w:p w:rsidR="00401BDA" w:rsidRDefault="00401BDA" w:rsidP="006B066F">
      <w:pPr>
        <w:jc w:val="center"/>
        <w:rPr>
          <w:b/>
          <w:color w:val="000000"/>
          <w:sz w:val="22"/>
          <w:szCs w:val="22"/>
        </w:rPr>
      </w:pPr>
    </w:p>
    <w:p w:rsidR="006B066F" w:rsidRPr="00283A33" w:rsidRDefault="006B066F" w:rsidP="006B066F">
      <w:pPr>
        <w:jc w:val="center"/>
        <w:rPr>
          <w:b/>
          <w:color w:val="000000"/>
          <w:sz w:val="22"/>
          <w:szCs w:val="22"/>
        </w:rPr>
      </w:pPr>
      <w:r w:rsidRPr="00283A33">
        <w:rPr>
          <w:b/>
          <w:color w:val="000000"/>
          <w:sz w:val="22"/>
          <w:szCs w:val="22"/>
        </w:rPr>
        <w:t>3.КОМПЛЕКТНОСТЬ</w:t>
      </w:r>
    </w:p>
    <w:p w:rsidR="006B066F" w:rsidRDefault="006B066F" w:rsidP="006B066F">
      <w:pPr>
        <w:jc w:val="center"/>
        <w:rPr>
          <w:color w:val="000000"/>
        </w:rPr>
      </w:pPr>
    </w:p>
    <w:p w:rsidR="006B066F" w:rsidRDefault="006B066F" w:rsidP="006B066F">
      <w:pPr>
        <w:jc w:val="center"/>
        <w:rPr>
          <w:color w:val="000000"/>
        </w:rPr>
      </w:pPr>
      <w:r>
        <w:rPr>
          <w:color w:val="000000"/>
        </w:rPr>
        <w:t>- Электропечь  ПСПЭ50-400                                           1 шт.;</w:t>
      </w:r>
    </w:p>
    <w:p w:rsidR="006B066F" w:rsidRDefault="006B066F" w:rsidP="006B066F">
      <w:pPr>
        <w:jc w:val="center"/>
        <w:rPr>
          <w:color w:val="000000"/>
        </w:rPr>
      </w:pPr>
      <w:r>
        <w:rPr>
          <w:color w:val="000000"/>
        </w:rPr>
        <w:t>- Руководство по эксплуатации                                   2 шт.;</w:t>
      </w:r>
    </w:p>
    <w:p w:rsidR="006B066F" w:rsidRDefault="006B066F" w:rsidP="006B066F">
      <w:pPr>
        <w:rPr>
          <w:color w:val="000000"/>
        </w:rPr>
      </w:pPr>
      <w:r>
        <w:rPr>
          <w:color w:val="000000"/>
        </w:rPr>
        <w:t xml:space="preserve">                         - Упаковочная тара                                                         1 </w:t>
      </w:r>
      <w:proofErr w:type="spellStart"/>
      <w:proofErr w:type="gramStart"/>
      <w:r>
        <w:rPr>
          <w:color w:val="000000"/>
        </w:rPr>
        <w:t>шт</w:t>
      </w:r>
      <w:proofErr w:type="spellEnd"/>
      <w:proofErr w:type="gramEnd"/>
    </w:p>
    <w:p w:rsidR="006B066F" w:rsidRDefault="006B066F" w:rsidP="006B066F">
      <w:pPr>
        <w:jc w:val="center"/>
        <w:rPr>
          <w:color w:val="000000"/>
        </w:rPr>
      </w:pPr>
      <w:r>
        <w:rPr>
          <w:color w:val="000000"/>
        </w:rPr>
        <w:t>.</w:t>
      </w:r>
    </w:p>
    <w:p w:rsidR="006B066F" w:rsidRDefault="006B066F" w:rsidP="006B066F">
      <w:pPr>
        <w:rPr>
          <w:color w:val="000000"/>
        </w:rPr>
      </w:pPr>
    </w:p>
    <w:p w:rsidR="006B066F" w:rsidRDefault="006B066F" w:rsidP="006B066F">
      <w:pPr>
        <w:jc w:val="center"/>
        <w:rPr>
          <w:b/>
          <w:color w:val="000000"/>
        </w:rPr>
      </w:pPr>
      <w:r>
        <w:rPr>
          <w:b/>
          <w:color w:val="000000"/>
        </w:rPr>
        <w:t>4.ТРЕБОВАНИЯ  БЕЗОПАСНОСТИ</w:t>
      </w:r>
    </w:p>
    <w:p w:rsidR="006B066F" w:rsidRDefault="006B066F" w:rsidP="006B066F">
      <w:pPr>
        <w:rPr>
          <w:color w:val="000000"/>
        </w:rPr>
      </w:pPr>
    </w:p>
    <w:p w:rsidR="006B066F" w:rsidRDefault="006B066F" w:rsidP="006B066F">
      <w:pPr>
        <w:ind w:firstLine="284"/>
        <w:jc w:val="both"/>
        <w:rPr>
          <w:color w:val="000000"/>
        </w:rPr>
      </w:pPr>
      <w:r>
        <w:rPr>
          <w:color w:val="000000"/>
        </w:rPr>
        <w:t>К работе с электропечью допускается только специально обученный персонал, знающий ее конструкцию и правила обслуживания, принцип действия установленной на ней электроаппаратуры  и схему ее питания, а также правила безопасности при эксплуатации электроустановок, работающих под напряжением до 1000 В.</w:t>
      </w:r>
    </w:p>
    <w:p w:rsidR="006B066F" w:rsidRDefault="006B066F" w:rsidP="006B066F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Перед началом работы электропечи необходимо убедиться  в ее исправности, правильном подключении к электросети и контуру заземления. </w:t>
      </w:r>
    </w:p>
    <w:p w:rsidR="006B066F" w:rsidRDefault="006B066F" w:rsidP="006B066F">
      <w:pPr>
        <w:ind w:firstLine="284"/>
        <w:jc w:val="both"/>
        <w:rPr>
          <w:color w:val="000000"/>
        </w:rPr>
      </w:pPr>
      <w:r>
        <w:rPr>
          <w:color w:val="000000"/>
        </w:rPr>
        <w:t>При нарушении нормальной работы электропечи следует отключить ее от сети и принять меры к устранению неисправностей.</w:t>
      </w:r>
    </w:p>
    <w:p w:rsidR="006B066F" w:rsidRDefault="006B066F" w:rsidP="006B066F">
      <w:pPr>
        <w:ind w:firstLine="284"/>
        <w:jc w:val="both"/>
        <w:rPr>
          <w:color w:val="000000"/>
        </w:rPr>
      </w:pPr>
      <w:r>
        <w:rPr>
          <w:color w:val="000000"/>
        </w:rPr>
        <w:t>Ремонтные работы можно вести только после снятия напряжения с установки.</w:t>
      </w:r>
    </w:p>
    <w:p w:rsidR="006B066F" w:rsidRDefault="006B066F" w:rsidP="006B066F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Заземляющий проводник сечением не менее </w:t>
      </w:r>
      <w:proofErr w:type="gramStart"/>
      <w:r>
        <w:rPr>
          <w:color w:val="000000"/>
        </w:rPr>
        <w:t>фазного</w:t>
      </w:r>
      <w:proofErr w:type="gramEnd"/>
      <w:r>
        <w:rPr>
          <w:color w:val="000000"/>
        </w:rPr>
        <w:t xml:space="preserve"> должен быть надежно присоединен к заземляющему контакту розетки. Сопротивление заземляющего устройства должно быть не более 4 Ом.</w:t>
      </w:r>
    </w:p>
    <w:p w:rsidR="006B066F" w:rsidRDefault="006B066F" w:rsidP="006B066F">
      <w:pPr>
        <w:jc w:val="center"/>
        <w:rPr>
          <w:color w:val="000000"/>
        </w:rPr>
      </w:pPr>
      <w:r>
        <w:rPr>
          <w:color w:val="000000"/>
        </w:rPr>
        <w:t>ЗАЗЕМЛЕНИЕ ЭЛЕКТРОПЕЧИ ОБЯЗАТЕЛЬНО!</w:t>
      </w:r>
    </w:p>
    <w:p w:rsidR="006B066F" w:rsidRDefault="006B066F" w:rsidP="006B066F">
      <w:pPr>
        <w:jc w:val="center"/>
        <w:rPr>
          <w:color w:val="000000"/>
        </w:rPr>
      </w:pPr>
      <w:r>
        <w:rPr>
          <w:color w:val="000000"/>
        </w:rPr>
        <w:t>РАБОТАТЬ С ЭЛЕКТРОПЕЧЬЮ ПРИ НЕНАДЕЖНОМ ЗАЗЕМЛЕНИИ КАТЕГОРИЧЕСКИ ЗАПРЕЩАЕТСЯ!</w:t>
      </w:r>
    </w:p>
    <w:p w:rsidR="006B066F" w:rsidRDefault="006B066F" w:rsidP="006B066F">
      <w:pPr>
        <w:rPr>
          <w:color w:val="000000"/>
        </w:rPr>
      </w:pPr>
    </w:p>
    <w:p w:rsidR="006B066F" w:rsidRDefault="006B066F" w:rsidP="006B066F">
      <w:pPr>
        <w:jc w:val="center"/>
        <w:rPr>
          <w:b/>
          <w:color w:val="000000"/>
        </w:rPr>
      </w:pPr>
      <w:r>
        <w:rPr>
          <w:b/>
          <w:color w:val="000000"/>
        </w:rPr>
        <w:t>5.УСТРОЙСТВО ЭЛЕКТРОПЕЧИ</w:t>
      </w:r>
    </w:p>
    <w:p w:rsidR="006B066F" w:rsidRDefault="006B066F" w:rsidP="006B066F">
      <w:pPr>
        <w:pStyle w:val="20"/>
        <w:jc w:val="both"/>
        <w:rPr>
          <w:color w:val="000000"/>
        </w:rPr>
      </w:pPr>
      <w:r>
        <w:rPr>
          <w:color w:val="000000"/>
        </w:rPr>
        <w:t>Электропечь представляет собой нагревательное устройство с автоматическим выполнением цикла сушки и прокалки.</w:t>
      </w:r>
    </w:p>
    <w:p w:rsidR="006B066F" w:rsidRDefault="006B066F" w:rsidP="006B066F">
      <w:pPr>
        <w:pStyle w:val="30"/>
      </w:pPr>
      <w:r>
        <w:t>Электропечь имеет прямоугольную форму (Рис</w:t>
      </w:r>
      <w:proofErr w:type="gramStart"/>
      <w:r>
        <w:t>2</w:t>
      </w:r>
      <w:proofErr w:type="gramEnd"/>
      <w:r>
        <w:t>). Основными узлами электропечи являются корпус 1, рабочая камера 2, дверь 3 и блок управления 4. На лицевой стороне имеется панель управления. Рабочая камера обматывается изоляционным материалом  и алюминиевой фольгой. В ней установлена кассета с лотками, в которые укладываются  прокаливаемые электроды. Рабочая камера нагревается четырьмя трубчатыми электронагревателями   мощностью по 0,7 кВт  каждый. На верхней стенке рабочей камеры установлен патрубок для дренирования рабочего пространства в камере. Панель управления включает в себя блок управления температурой и  тумблер управления .</w:t>
      </w:r>
    </w:p>
    <w:p w:rsidR="006B066F" w:rsidRDefault="006B066F" w:rsidP="006B066F">
      <w:pPr>
        <w:pStyle w:val="30"/>
      </w:pPr>
    </w:p>
    <w:p w:rsidR="006B066F" w:rsidRDefault="006B066F" w:rsidP="006B066F">
      <w:pPr>
        <w:jc w:val="center"/>
        <w:rPr>
          <w:b/>
          <w:color w:val="000000"/>
        </w:rPr>
      </w:pPr>
      <w:r>
        <w:rPr>
          <w:b/>
          <w:color w:val="000000"/>
        </w:rPr>
        <w:t>6.УСЛОВИЯ ЭКСПЛУАТАЦИИ ЭЛЕКТРОПЕЧИ</w:t>
      </w:r>
    </w:p>
    <w:p w:rsidR="006B066F" w:rsidRDefault="006B066F" w:rsidP="006B066F">
      <w:pPr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закрытое</w:t>
      </w:r>
      <w:proofErr w:type="gramEnd"/>
      <w:r>
        <w:rPr>
          <w:color w:val="000000"/>
        </w:rPr>
        <w:t xml:space="preserve"> взрывобезопасные помещения без агрессивных паров и газов;</w:t>
      </w:r>
    </w:p>
    <w:p w:rsidR="006B066F" w:rsidRDefault="006B066F" w:rsidP="006B066F">
      <w:pPr>
        <w:rPr>
          <w:color w:val="000000"/>
        </w:rPr>
      </w:pPr>
      <w:r>
        <w:rPr>
          <w:color w:val="000000"/>
        </w:rPr>
        <w:t>- температура окружающего воздуха от +1 до+50</w:t>
      </w:r>
      <w:proofErr w:type="gramStart"/>
      <w:r>
        <w:rPr>
          <w:color w:val="000000"/>
        </w:rPr>
        <w:t>°С</w:t>
      </w:r>
      <w:proofErr w:type="gramEnd"/>
    </w:p>
    <w:p w:rsidR="006B066F" w:rsidRDefault="006B066F" w:rsidP="006B066F">
      <w:pPr>
        <w:rPr>
          <w:color w:val="000000"/>
        </w:rPr>
      </w:pPr>
      <w:r>
        <w:rPr>
          <w:color w:val="000000"/>
        </w:rPr>
        <w:t>-верхний предел относительной влажности воздуха не более80% при 25</w:t>
      </w:r>
      <w:proofErr w:type="gramStart"/>
      <w:r>
        <w:rPr>
          <w:color w:val="000000"/>
        </w:rPr>
        <w:t>°С</w:t>
      </w:r>
      <w:proofErr w:type="gramEnd"/>
      <w:r>
        <w:rPr>
          <w:color w:val="000000"/>
        </w:rPr>
        <w:t xml:space="preserve"> и</w:t>
      </w:r>
    </w:p>
    <w:p w:rsidR="006B066F" w:rsidRDefault="006B066F" w:rsidP="006B066F">
      <w:pPr>
        <w:rPr>
          <w:color w:val="000000"/>
        </w:rPr>
      </w:pPr>
      <w:r>
        <w:rPr>
          <w:color w:val="000000"/>
        </w:rPr>
        <w:t xml:space="preserve">  более низких </w:t>
      </w:r>
      <w:proofErr w:type="gramStart"/>
      <w:r>
        <w:rPr>
          <w:color w:val="000000"/>
        </w:rPr>
        <w:t>температурах</w:t>
      </w:r>
      <w:proofErr w:type="gramEnd"/>
      <w:r>
        <w:rPr>
          <w:color w:val="000000"/>
        </w:rPr>
        <w:t xml:space="preserve"> без конденсации влаги;</w:t>
      </w:r>
    </w:p>
    <w:p w:rsidR="006B066F" w:rsidRDefault="006B066F" w:rsidP="006B066F">
      <w:pPr>
        <w:rPr>
          <w:color w:val="000000"/>
        </w:rPr>
      </w:pPr>
      <w:r>
        <w:rPr>
          <w:color w:val="000000"/>
        </w:rPr>
        <w:t>-атмосферное давление от 84 до 106.7 кПа</w:t>
      </w:r>
    </w:p>
    <w:p w:rsidR="006B066F" w:rsidRDefault="006B066F" w:rsidP="006B066F">
      <w:pPr>
        <w:rPr>
          <w:color w:val="000000"/>
        </w:rPr>
      </w:pPr>
      <w:r>
        <w:rPr>
          <w:color w:val="000000"/>
        </w:rPr>
        <w:t xml:space="preserve">-вид климатического исполнения  </w:t>
      </w:r>
      <w:proofErr w:type="spellStart"/>
      <w:r>
        <w:rPr>
          <w:color w:val="000000"/>
        </w:rPr>
        <w:t>эл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ечи</w:t>
      </w:r>
      <w:proofErr w:type="spellEnd"/>
      <w:r>
        <w:rPr>
          <w:color w:val="000000"/>
        </w:rPr>
        <w:t xml:space="preserve"> –УХЛ4 по ГОСТ 15150-69</w:t>
      </w:r>
    </w:p>
    <w:p w:rsidR="006B066F" w:rsidRDefault="006B066F" w:rsidP="006B066F">
      <w:pPr>
        <w:rPr>
          <w:color w:val="000000"/>
        </w:rPr>
      </w:pPr>
    </w:p>
    <w:p w:rsidR="006B066F" w:rsidRDefault="006B066F" w:rsidP="006B066F">
      <w:pPr>
        <w:pStyle w:val="30"/>
        <w:jc w:val="center"/>
      </w:pPr>
    </w:p>
    <w:p w:rsidR="006B066F" w:rsidRDefault="006B066F" w:rsidP="006B066F">
      <w:pPr>
        <w:ind w:firstLine="284"/>
      </w:pPr>
      <w:r>
        <w:object w:dxaOrig="12825" w:dyaOrig="8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145.5pt" o:ole="">
            <v:imagedata r:id="rId6" o:title=""/>
          </v:shape>
          <o:OLEObject Type="Embed" ProgID="AutoCAD.Drawing.15" ShapeID="_x0000_i1025" DrawAspect="Content" ObjectID="_1558435247" r:id="rId7"/>
        </w:object>
      </w:r>
    </w:p>
    <w:p w:rsidR="006B066F" w:rsidRDefault="006B066F" w:rsidP="006B066F">
      <w:pPr>
        <w:ind w:firstLine="284"/>
      </w:pPr>
      <w:r>
        <w:t xml:space="preserve">                                       </w:t>
      </w:r>
      <w:proofErr w:type="gramStart"/>
      <w:r>
        <w:t>П</w:t>
      </w:r>
      <w:proofErr w:type="gramEnd"/>
      <w:r>
        <w:t xml:space="preserve"> У –пульт управления</w:t>
      </w:r>
    </w:p>
    <w:p w:rsidR="006B066F" w:rsidRDefault="006B066F" w:rsidP="006B066F">
      <w:pPr>
        <w:ind w:firstLine="284"/>
        <w:rPr>
          <w:color w:val="000000"/>
        </w:rPr>
      </w:pPr>
      <w:r>
        <w:t xml:space="preserve">                                      Р</w:t>
      </w:r>
      <w:proofErr w:type="gramStart"/>
      <w:r>
        <w:t>1</w:t>
      </w:r>
      <w:proofErr w:type="gramEnd"/>
      <w:r>
        <w:t>- пускатель электромагнитный КМИ - 11810</w:t>
      </w:r>
    </w:p>
    <w:p w:rsidR="006B066F" w:rsidRPr="00B76A38" w:rsidRDefault="006B066F" w:rsidP="006B066F">
      <w:pPr>
        <w:ind w:firstLine="284"/>
      </w:pPr>
      <w:r>
        <w:t xml:space="preserve">                             </w:t>
      </w:r>
      <w:r w:rsidRPr="00677E00">
        <w:t xml:space="preserve">        </w:t>
      </w:r>
      <w:r>
        <w:t xml:space="preserve"> </w:t>
      </w:r>
      <w:proofErr w:type="gramStart"/>
      <w:r>
        <w:rPr>
          <w:lang w:val="en-US"/>
        </w:rPr>
        <w:t>S</w:t>
      </w:r>
      <w:r w:rsidRPr="00677E00">
        <w:t>1</w:t>
      </w:r>
      <w:r>
        <w:t xml:space="preserve">  -</w:t>
      </w:r>
      <w:proofErr w:type="gramEnd"/>
      <w:r>
        <w:t xml:space="preserve"> выключатель сетевой КС</w:t>
      </w:r>
      <w:r>
        <w:rPr>
          <w:lang w:val="en-US"/>
        </w:rPr>
        <w:t>D</w:t>
      </w:r>
      <w:r w:rsidRPr="00B76A38">
        <w:t>3</w:t>
      </w:r>
    </w:p>
    <w:p w:rsidR="006B066F" w:rsidRPr="00D31624" w:rsidRDefault="006B066F" w:rsidP="006B066F">
      <w:pPr>
        <w:ind w:firstLine="284"/>
      </w:pPr>
      <w:r>
        <w:t xml:space="preserve">                                     Т</w:t>
      </w:r>
      <w:proofErr w:type="gramStart"/>
      <w:r>
        <w:t>П-</w:t>
      </w:r>
      <w:proofErr w:type="gramEnd"/>
      <w:r>
        <w:t xml:space="preserve"> термопара ТХА(К) </w:t>
      </w:r>
    </w:p>
    <w:p w:rsidR="006B066F" w:rsidRPr="00791C83" w:rsidRDefault="006B066F" w:rsidP="006B066F">
      <w:pPr>
        <w:ind w:firstLine="284"/>
        <w:rPr>
          <w:color w:val="000000"/>
        </w:rPr>
      </w:pPr>
      <w:r w:rsidRPr="00B76A38">
        <w:t xml:space="preserve">       </w:t>
      </w:r>
      <w:r>
        <w:t xml:space="preserve">                   ЕК1…ЕК</w:t>
      </w:r>
      <w:r>
        <w:rPr>
          <w:lang w:val="en-US"/>
        </w:rPr>
        <w:t>n</w:t>
      </w:r>
      <w:r w:rsidRPr="00B76A38">
        <w:t xml:space="preserve"> </w:t>
      </w:r>
      <w:r>
        <w:t>- нагревательные элемент</w:t>
      </w:r>
      <w:proofErr w:type="gramStart"/>
      <w:r>
        <w:t>ы</w:t>
      </w:r>
      <w:r w:rsidRPr="00B76A38">
        <w:t>(</w:t>
      </w:r>
      <w:proofErr w:type="gramEnd"/>
      <w:r>
        <w:t xml:space="preserve">ТЭН110В13/0.7 </w:t>
      </w:r>
      <w:r>
        <w:rPr>
          <w:lang w:val="en-US"/>
        </w:rPr>
        <w:t>S</w:t>
      </w:r>
      <w:r w:rsidRPr="00B76A38">
        <w:t xml:space="preserve"> 220  </w:t>
      </w:r>
      <w:r>
        <w:rPr>
          <w:lang w:val="en-US"/>
        </w:rPr>
        <w:t>R</w:t>
      </w:r>
      <w:r w:rsidRPr="00B76A38">
        <w:t>=30)</w:t>
      </w:r>
    </w:p>
    <w:p w:rsidR="006B066F" w:rsidRPr="00B76A38" w:rsidRDefault="006B066F" w:rsidP="006B066F">
      <w:pPr>
        <w:rPr>
          <w:color w:val="000000"/>
        </w:rPr>
      </w:pPr>
      <w:r>
        <w:t xml:space="preserve">                                </w:t>
      </w:r>
    </w:p>
    <w:p w:rsidR="006B066F" w:rsidRDefault="006B066F" w:rsidP="006B066F">
      <w:pPr>
        <w:ind w:firstLine="284"/>
        <w:jc w:val="center"/>
        <w:rPr>
          <w:color w:val="000000"/>
        </w:rPr>
      </w:pPr>
    </w:p>
    <w:p w:rsidR="006B066F" w:rsidRDefault="006B066F" w:rsidP="006B066F">
      <w:pPr>
        <w:ind w:firstLine="284"/>
        <w:jc w:val="center"/>
        <w:rPr>
          <w:color w:val="000000"/>
        </w:rPr>
      </w:pPr>
    </w:p>
    <w:p w:rsidR="006B066F" w:rsidRDefault="006B066F" w:rsidP="006B066F">
      <w:pPr>
        <w:ind w:firstLine="284"/>
        <w:jc w:val="center"/>
        <w:rPr>
          <w:color w:val="000000"/>
        </w:rPr>
      </w:pPr>
    </w:p>
    <w:p w:rsidR="006B066F" w:rsidRDefault="006B066F" w:rsidP="006B066F">
      <w:pPr>
        <w:jc w:val="center"/>
        <w:rPr>
          <w:b/>
          <w:color w:val="000000"/>
        </w:rPr>
      </w:pPr>
    </w:p>
    <w:p w:rsidR="006B066F" w:rsidRDefault="006B066F" w:rsidP="006B066F">
      <w:pPr>
        <w:jc w:val="center"/>
        <w:rPr>
          <w:b/>
          <w:color w:val="000000"/>
        </w:rPr>
      </w:pPr>
    </w:p>
    <w:p w:rsidR="006B066F" w:rsidRDefault="006B066F" w:rsidP="006B066F">
      <w:pPr>
        <w:jc w:val="center"/>
        <w:rPr>
          <w:b/>
          <w:color w:val="000000"/>
        </w:rPr>
      </w:pPr>
      <w:r>
        <w:rPr>
          <w:b/>
          <w:color w:val="000000"/>
        </w:rPr>
        <w:t>7.ПОДГОТОВКА ЭЛЕКТРОПЕЧИ К РАБОТЕ</w:t>
      </w:r>
    </w:p>
    <w:p w:rsidR="006B066F" w:rsidRDefault="006B066F" w:rsidP="006B066F">
      <w:pPr>
        <w:ind w:firstLine="284"/>
        <w:jc w:val="center"/>
        <w:rPr>
          <w:b/>
          <w:color w:val="000000"/>
        </w:rPr>
      </w:pPr>
    </w:p>
    <w:p w:rsidR="006B066F" w:rsidRDefault="005B7BB5" w:rsidP="006B066F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AADD575" wp14:editId="39E2CD89">
                <wp:simplePos x="0" y="0"/>
                <wp:positionH relativeFrom="column">
                  <wp:posOffset>1973580</wp:posOffset>
                </wp:positionH>
                <wp:positionV relativeFrom="paragraph">
                  <wp:posOffset>104775</wp:posOffset>
                </wp:positionV>
                <wp:extent cx="6400800" cy="771525"/>
                <wp:effectExtent l="0" t="1866900" r="0" b="18954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83213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7BB5" w:rsidRDefault="005B7BB5" w:rsidP="005B7BB5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left:0;text-align:left;margin-left:155.4pt;margin-top:8.25pt;width:7in;height:60.75pt;rotation:-2530549fd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" filled="f" stroked="f">
                <v:textbox>
                  <w:txbxContent>
                    <w:p w:rsidR="005B7BB5" w:rsidRDefault="005B7BB5" w:rsidP="005B7BB5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  <w:r w:rsidR="006B066F">
        <w:rPr>
          <w:color w:val="000000"/>
        </w:rPr>
        <w:t xml:space="preserve">Установить электропечь вертикально на место ее постоянной эксплуатации в помещении, не содержащем горючих материалов. Помещение, где устанавливается печь, должно хорошо проветриваться. Для свободного выхода горячих газов необходимо обеспечить расстояние от электропечи до других предметов  не менее </w:t>
      </w:r>
      <w:smartTag w:uri="urn:schemas-microsoft-com:office:smarttags" w:element="metricconverter">
        <w:smartTagPr>
          <w:attr w:name="ProductID" w:val="100 мм"/>
        </w:smartTagPr>
        <w:r w:rsidR="006B066F">
          <w:rPr>
            <w:color w:val="000000"/>
          </w:rPr>
          <w:t>100 мм</w:t>
        </w:r>
      </w:smartTag>
      <w:r w:rsidR="006B066F">
        <w:rPr>
          <w:color w:val="000000"/>
        </w:rPr>
        <w:t>;</w:t>
      </w:r>
    </w:p>
    <w:p w:rsidR="006B066F" w:rsidRDefault="006B066F" w:rsidP="006B066F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выполнить электромонтажные работы в соответствии с правилами и нормами эксплуатации  и монтажа электрооборудования;</w:t>
      </w:r>
    </w:p>
    <w:p w:rsidR="006B066F" w:rsidRDefault="006B066F" w:rsidP="006B066F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проверить наличие контура заземления;</w:t>
      </w:r>
    </w:p>
    <w:p w:rsidR="006B066F" w:rsidRDefault="006B066F" w:rsidP="006B066F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подключить электропечь к питающей сети;</w:t>
      </w:r>
    </w:p>
    <w:p w:rsidR="006B066F" w:rsidRDefault="006B066F" w:rsidP="006B066F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перед началом эксплуатации, а также после длительного перерыва в работе, необходимо провести сушку электропечи.</w:t>
      </w:r>
    </w:p>
    <w:p w:rsidR="006B066F" w:rsidRDefault="006B066F" w:rsidP="006B066F">
      <w:pPr>
        <w:pStyle w:val="20"/>
        <w:jc w:val="both"/>
        <w:rPr>
          <w:color w:val="000000"/>
        </w:rPr>
      </w:pPr>
      <w:r>
        <w:rPr>
          <w:color w:val="000000"/>
        </w:rPr>
        <w:t xml:space="preserve">        Для проведения сушки необходимо:</w:t>
      </w:r>
    </w:p>
    <w:p w:rsidR="006B066F" w:rsidRDefault="006B066F" w:rsidP="006B066F">
      <w:pPr>
        <w:pStyle w:val="20"/>
        <w:ind w:left="644" w:firstLine="0"/>
        <w:jc w:val="both"/>
        <w:rPr>
          <w:color w:val="000000"/>
        </w:rPr>
      </w:pPr>
      <w:r>
        <w:rPr>
          <w:color w:val="000000"/>
        </w:rPr>
        <w:t>- включить электропечь, поднять температуру до 150-200</w:t>
      </w:r>
      <w:proofErr w:type="gramStart"/>
      <w:r>
        <w:rPr>
          <w:color w:val="000000"/>
        </w:rPr>
        <w:sym w:font="Symbol" w:char="F0B0"/>
      </w:r>
      <w:r>
        <w:rPr>
          <w:color w:val="000000"/>
        </w:rPr>
        <w:t>С</w:t>
      </w:r>
      <w:proofErr w:type="gramEnd"/>
      <w:r>
        <w:rPr>
          <w:color w:val="000000"/>
        </w:rPr>
        <w:t xml:space="preserve"> и выдержать ее при этой температуре в течение 1,5 часов при неплотно закрытой двери;</w:t>
      </w:r>
    </w:p>
    <w:p w:rsidR="006B066F" w:rsidRDefault="006B066F" w:rsidP="006B066F">
      <w:pPr>
        <w:pStyle w:val="20"/>
        <w:ind w:left="644" w:firstLine="0"/>
        <w:jc w:val="both"/>
        <w:rPr>
          <w:color w:val="000000"/>
        </w:rPr>
      </w:pPr>
      <w:r>
        <w:rPr>
          <w:color w:val="000000"/>
        </w:rPr>
        <w:t>- закрыть дверь, нагреть электропечь до номинальной рабочей температуры (400</w:t>
      </w:r>
      <w:r>
        <w:rPr>
          <w:color w:val="000000"/>
        </w:rPr>
        <w:sym w:font="Symbol" w:char="F0B0"/>
      </w:r>
      <w:r>
        <w:rPr>
          <w:color w:val="000000"/>
        </w:rPr>
        <w:t>С)- выдержать в течение 1,5 часов.</w:t>
      </w:r>
    </w:p>
    <w:p w:rsidR="006B066F" w:rsidRDefault="006B066F" w:rsidP="006B066F">
      <w:pPr>
        <w:pStyle w:val="20"/>
        <w:ind w:left="284" w:firstLine="0"/>
        <w:jc w:val="both"/>
        <w:rPr>
          <w:color w:val="000000"/>
        </w:rPr>
      </w:pPr>
      <w:r>
        <w:rPr>
          <w:color w:val="000000"/>
        </w:rPr>
        <w:t xml:space="preserve">      После сушки электропечь готова к работе;</w:t>
      </w:r>
    </w:p>
    <w:p w:rsidR="006B066F" w:rsidRDefault="006B066F" w:rsidP="006B066F">
      <w:pPr>
        <w:pStyle w:val="20"/>
        <w:ind w:left="284" w:firstLine="0"/>
        <w:jc w:val="both"/>
        <w:rPr>
          <w:color w:val="000000"/>
        </w:rPr>
      </w:pPr>
      <w:r>
        <w:rPr>
          <w:color w:val="000000"/>
        </w:rPr>
        <w:t xml:space="preserve">       Во время сушки обеспечить вентиляцию помещения.</w:t>
      </w:r>
    </w:p>
    <w:p w:rsidR="00B82BBC" w:rsidRDefault="00B82BBC">
      <w:pPr>
        <w:jc w:val="center"/>
        <w:rPr>
          <w:color w:val="000000"/>
        </w:rPr>
      </w:pPr>
    </w:p>
    <w:p w:rsidR="00B82BBC" w:rsidRDefault="00B82BBC" w:rsidP="006B066F">
      <w:pPr>
        <w:rPr>
          <w:b/>
          <w:color w:val="000000"/>
        </w:rPr>
      </w:pPr>
    </w:p>
    <w:p w:rsidR="00B82BBC" w:rsidRDefault="00B82BBC">
      <w:pPr>
        <w:rPr>
          <w:bCs/>
          <w:color w:val="000000"/>
          <w:sz w:val="16"/>
        </w:rPr>
      </w:pPr>
    </w:p>
    <w:p w:rsidR="00232819" w:rsidRDefault="00232819">
      <w:pPr>
        <w:rPr>
          <w:bCs/>
          <w:color w:val="000000"/>
          <w:sz w:val="16"/>
        </w:rPr>
      </w:pPr>
    </w:p>
    <w:p w:rsidR="00232819" w:rsidRDefault="00232819">
      <w:pPr>
        <w:rPr>
          <w:bCs/>
          <w:color w:val="000000"/>
          <w:sz w:val="16"/>
        </w:rPr>
      </w:pPr>
    </w:p>
    <w:p w:rsidR="00232819" w:rsidRDefault="00232819">
      <w:pPr>
        <w:rPr>
          <w:bCs/>
          <w:color w:val="000000"/>
          <w:sz w:val="16"/>
        </w:rPr>
      </w:pPr>
    </w:p>
    <w:p w:rsidR="00B82BBC" w:rsidRDefault="00B82BBC">
      <w:pPr>
        <w:ind w:firstLine="284"/>
        <w:rPr>
          <w:color w:val="000000"/>
        </w:rPr>
      </w:pPr>
    </w:p>
    <w:p w:rsidR="002D7EC6" w:rsidRDefault="002D7EC6">
      <w:pPr>
        <w:ind w:firstLine="284"/>
        <w:jc w:val="center"/>
        <w:rPr>
          <w:b/>
          <w:color w:val="000000"/>
        </w:rPr>
      </w:pPr>
    </w:p>
    <w:p w:rsidR="002D7EC6" w:rsidRDefault="002D7EC6">
      <w:pPr>
        <w:ind w:firstLine="284"/>
        <w:jc w:val="center"/>
        <w:rPr>
          <w:b/>
          <w:color w:val="000000"/>
        </w:rPr>
      </w:pPr>
    </w:p>
    <w:p w:rsidR="002D7EC6" w:rsidRDefault="002D7EC6">
      <w:pPr>
        <w:ind w:firstLine="284"/>
        <w:jc w:val="center"/>
        <w:rPr>
          <w:b/>
          <w:color w:val="000000"/>
        </w:rPr>
      </w:pPr>
    </w:p>
    <w:p w:rsidR="002D7EC6" w:rsidRDefault="002D7EC6">
      <w:pPr>
        <w:ind w:firstLine="284"/>
        <w:jc w:val="center"/>
        <w:rPr>
          <w:b/>
          <w:color w:val="000000"/>
        </w:rPr>
      </w:pPr>
    </w:p>
    <w:p w:rsidR="00B82BBC" w:rsidRDefault="004600D6">
      <w:pPr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8</w:t>
      </w:r>
      <w:r w:rsidR="00B82BBC">
        <w:rPr>
          <w:b/>
          <w:color w:val="000000"/>
        </w:rPr>
        <w:t>.ПОРЯДОК РАБОТЫ ЭЛЕКТРОПЕЧИ</w:t>
      </w:r>
    </w:p>
    <w:p w:rsidR="00B82BBC" w:rsidRDefault="00B82BBC">
      <w:pPr>
        <w:ind w:firstLine="284"/>
        <w:jc w:val="both"/>
        <w:rPr>
          <w:b/>
          <w:color w:val="000000"/>
        </w:rPr>
      </w:pP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Загрузить электропечь, распределив  электроды равномерно по лоткам. Лотки расположить на полках с зазором между лотками и стенками. Общий вес электрод</w:t>
      </w:r>
      <w:r w:rsidR="008E0202">
        <w:rPr>
          <w:color w:val="000000"/>
        </w:rPr>
        <w:t xml:space="preserve">ов в печи не более </w:t>
      </w:r>
      <w:smartTag w:uri="urn:schemas-microsoft-com:office:smarttags" w:element="metricconverter">
        <w:smartTagPr>
          <w:attr w:name="ProductID" w:val="50 кг"/>
        </w:smartTagPr>
        <w:r w:rsidR="008E0202">
          <w:rPr>
            <w:color w:val="000000"/>
          </w:rPr>
          <w:t>5</w:t>
        </w:r>
        <w:r>
          <w:rPr>
            <w:color w:val="000000"/>
          </w:rPr>
          <w:t>0 кг</w:t>
        </w:r>
      </w:smartTag>
      <w:r>
        <w:rPr>
          <w:color w:val="000000"/>
        </w:rPr>
        <w:t>;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закрыть плотно дверь;</w:t>
      </w:r>
    </w:p>
    <w:p w:rsidR="00493578" w:rsidRDefault="00493578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для полного представления о работе и программировании измерителя-регулятора изучить прилагаемую инструк</w:t>
      </w:r>
      <w:r w:rsidR="00791C83">
        <w:rPr>
          <w:color w:val="000000"/>
        </w:rPr>
        <w:t xml:space="preserve">цию по эксплуатации прибора </w:t>
      </w:r>
    </w:p>
    <w:p w:rsidR="00493578" w:rsidRDefault="00493578" w:rsidP="00493578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те</w:t>
      </w:r>
      <w:bookmarkStart w:id="0" w:name="_GoBack"/>
      <w:bookmarkEnd w:id="0"/>
      <w:r>
        <w:rPr>
          <w:color w:val="000000"/>
        </w:rPr>
        <w:t>мпература электропечи при загрузке электродов должна быть не более 100</w:t>
      </w:r>
      <w:proofErr w:type="gramStart"/>
      <w:r>
        <w:rPr>
          <w:color w:val="000000"/>
        </w:rPr>
        <w:sym w:font="Symbol" w:char="F0B0"/>
      </w:r>
      <w:r>
        <w:rPr>
          <w:color w:val="000000"/>
        </w:rPr>
        <w:t>С</w:t>
      </w:r>
      <w:proofErr w:type="gramEnd"/>
      <w:r>
        <w:rPr>
          <w:color w:val="000000"/>
        </w:rPr>
        <w:t>;</w:t>
      </w:r>
    </w:p>
    <w:p w:rsidR="00493578" w:rsidRDefault="00493578" w:rsidP="00493578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установить терморегулятором температуру прокалки данной марки электродов</w:t>
      </w:r>
      <w:r w:rsidR="00791C83">
        <w:rPr>
          <w:color w:val="000000"/>
        </w:rPr>
        <w:t>,</w:t>
      </w:r>
    </w:p>
    <w:p w:rsidR="00493578" w:rsidRDefault="00493578" w:rsidP="00493578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включить электропечь включением тумблера, при этом загорается лампа индикации в тумблере. Во время работы электропечи следует обеспечить вентиляцию помещения;</w:t>
      </w:r>
    </w:p>
    <w:p w:rsidR="00493578" w:rsidRDefault="00493578" w:rsidP="00493578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осуществить охлаждение электродов с печью до температуры 100-150</w:t>
      </w:r>
      <w:proofErr w:type="gramStart"/>
      <w:r>
        <w:rPr>
          <w:color w:val="000000"/>
        </w:rPr>
        <w:sym w:font="Symbol" w:char="F0B0"/>
      </w:r>
      <w:r>
        <w:rPr>
          <w:color w:val="000000"/>
        </w:rPr>
        <w:t>С</w:t>
      </w:r>
      <w:proofErr w:type="gramEnd"/>
      <w:r>
        <w:rPr>
          <w:color w:val="000000"/>
        </w:rPr>
        <w:t>;</w:t>
      </w:r>
    </w:p>
    <w:p w:rsidR="00493578" w:rsidRDefault="00493578" w:rsidP="00493578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разгрузить электропечь.</w:t>
      </w:r>
    </w:p>
    <w:p w:rsidR="00493578" w:rsidRDefault="00493578" w:rsidP="00493578">
      <w:pPr>
        <w:pStyle w:val="20"/>
        <w:ind w:left="284" w:firstLine="0"/>
        <w:jc w:val="both"/>
        <w:rPr>
          <w:color w:val="000000"/>
        </w:rPr>
      </w:pPr>
    </w:p>
    <w:p w:rsidR="00B82BBC" w:rsidRDefault="00B82BBC">
      <w:pPr>
        <w:pStyle w:val="20"/>
        <w:ind w:left="644" w:firstLine="0"/>
        <w:jc w:val="both"/>
        <w:rPr>
          <w:color w:val="000000"/>
        </w:rPr>
      </w:pPr>
    </w:p>
    <w:p w:rsidR="00B82BBC" w:rsidRDefault="00B82BBC">
      <w:pPr>
        <w:pStyle w:val="20"/>
        <w:ind w:firstLine="0"/>
        <w:rPr>
          <w:color w:val="000080"/>
        </w:rPr>
      </w:pPr>
    </w:p>
    <w:sectPr w:rsidR="00B82BBC" w:rsidSect="007F2BCA">
      <w:pgSz w:w="16840" w:h="11907" w:orient="landscape" w:code="9"/>
      <w:pgMar w:top="284" w:right="822" w:bottom="426" w:left="567" w:header="720" w:footer="720" w:gutter="0"/>
      <w:cols w:num="2"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mantic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2AB"/>
    <w:multiLevelType w:val="hybridMultilevel"/>
    <w:tmpl w:val="D0F838F4"/>
    <w:lvl w:ilvl="0" w:tplc="C7F0E1DC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9B4CFF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C261E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6C2423E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99D2873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775EC53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12ACC53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54A83A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09460B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AE6EA2"/>
    <w:multiLevelType w:val="singleLevel"/>
    <w:tmpl w:val="08F2A41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B982BBF"/>
    <w:multiLevelType w:val="hybridMultilevel"/>
    <w:tmpl w:val="D00AA496"/>
    <w:lvl w:ilvl="0" w:tplc="9BE888DC">
      <w:start w:val="1"/>
      <w:numFmt w:val="decimal"/>
      <w:lvlText w:val="%1."/>
      <w:lvlJc w:val="left"/>
      <w:pPr>
        <w:tabs>
          <w:tab w:val="num" w:pos="872"/>
        </w:tabs>
        <w:ind w:left="872" w:hanging="588"/>
      </w:pPr>
      <w:rPr>
        <w:rFonts w:hint="default"/>
      </w:rPr>
    </w:lvl>
    <w:lvl w:ilvl="1" w:tplc="E99EE9F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C3A07FB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37E161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976EC9E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CB2CFE6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A68CB5D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EC6B56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92AA18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ED13180"/>
    <w:multiLevelType w:val="hybridMultilevel"/>
    <w:tmpl w:val="6E3EDDB0"/>
    <w:lvl w:ilvl="0" w:tplc="CE5079B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1A0CF0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3EF82FF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633C6FC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99EC888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7F74F52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1F220E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87E4D02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4FA757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215725C"/>
    <w:multiLevelType w:val="singleLevel"/>
    <w:tmpl w:val="09764D3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53110407"/>
    <w:multiLevelType w:val="hybridMultilevel"/>
    <w:tmpl w:val="56B24AA0"/>
    <w:lvl w:ilvl="0" w:tplc="F6BADD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8784C8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DEF894D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4740C2D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FE42C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E10E71D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48F6542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C46B80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25F8247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FD933C8"/>
    <w:multiLevelType w:val="hybridMultilevel"/>
    <w:tmpl w:val="4D5E81A8"/>
    <w:lvl w:ilvl="0" w:tplc="6444EB3E">
      <w:start w:val="3"/>
      <w:numFmt w:val="bullet"/>
      <w:lvlText w:val="-"/>
      <w:lvlJc w:val="left"/>
      <w:pPr>
        <w:tabs>
          <w:tab w:val="num" w:pos="3956"/>
        </w:tabs>
        <w:ind w:left="3956" w:hanging="360"/>
      </w:pPr>
      <w:rPr>
        <w:rFonts w:ascii="Times New Roman" w:eastAsia="Times New Roman" w:hAnsi="Times New Roman" w:cs="Times New Roman" w:hint="default"/>
      </w:rPr>
    </w:lvl>
    <w:lvl w:ilvl="1" w:tplc="3D4C0C54" w:tentative="1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hint="default"/>
      </w:rPr>
    </w:lvl>
    <w:lvl w:ilvl="2" w:tplc="771CF34C" w:tentative="1">
      <w:start w:val="1"/>
      <w:numFmt w:val="bullet"/>
      <w:lvlText w:val=""/>
      <w:lvlJc w:val="left"/>
      <w:pPr>
        <w:tabs>
          <w:tab w:val="num" w:pos="5396"/>
        </w:tabs>
        <w:ind w:left="5396" w:hanging="360"/>
      </w:pPr>
      <w:rPr>
        <w:rFonts w:ascii="Wingdings" w:hAnsi="Wingdings" w:hint="default"/>
      </w:rPr>
    </w:lvl>
    <w:lvl w:ilvl="3" w:tplc="5C6E4154" w:tentative="1">
      <w:start w:val="1"/>
      <w:numFmt w:val="bullet"/>
      <w:lvlText w:val=""/>
      <w:lvlJc w:val="left"/>
      <w:pPr>
        <w:tabs>
          <w:tab w:val="num" w:pos="6116"/>
        </w:tabs>
        <w:ind w:left="6116" w:hanging="360"/>
      </w:pPr>
      <w:rPr>
        <w:rFonts w:ascii="Symbol" w:hAnsi="Symbol" w:hint="default"/>
      </w:rPr>
    </w:lvl>
    <w:lvl w:ilvl="4" w:tplc="965CC76E" w:tentative="1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hint="default"/>
      </w:rPr>
    </w:lvl>
    <w:lvl w:ilvl="5" w:tplc="60CCDE2E" w:tentative="1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  <w:lvl w:ilvl="6" w:tplc="1E389A38" w:tentative="1">
      <w:start w:val="1"/>
      <w:numFmt w:val="bullet"/>
      <w:lvlText w:val=""/>
      <w:lvlJc w:val="left"/>
      <w:pPr>
        <w:tabs>
          <w:tab w:val="num" w:pos="8276"/>
        </w:tabs>
        <w:ind w:left="8276" w:hanging="360"/>
      </w:pPr>
      <w:rPr>
        <w:rFonts w:ascii="Symbol" w:hAnsi="Symbol" w:hint="default"/>
      </w:rPr>
    </w:lvl>
    <w:lvl w:ilvl="7" w:tplc="BEF8AC98" w:tentative="1">
      <w:start w:val="1"/>
      <w:numFmt w:val="bullet"/>
      <w:lvlText w:val="o"/>
      <w:lvlJc w:val="left"/>
      <w:pPr>
        <w:tabs>
          <w:tab w:val="num" w:pos="8996"/>
        </w:tabs>
        <w:ind w:left="8996" w:hanging="360"/>
      </w:pPr>
      <w:rPr>
        <w:rFonts w:ascii="Courier New" w:hAnsi="Courier New" w:hint="default"/>
      </w:rPr>
    </w:lvl>
    <w:lvl w:ilvl="8" w:tplc="D0F6EC26" w:tentative="1">
      <w:start w:val="1"/>
      <w:numFmt w:val="bullet"/>
      <w:lvlText w:val=""/>
      <w:lvlJc w:val="left"/>
      <w:pPr>
        <w:tabs>
          <w:tab w:val="num" w:pos="9716"/>
        </w:tabs>
        <w:ind w:left="9716" w:hanging="360"/>
      </w:pPr>
      <w:rPr>
        <w:rFonts w:ascii="Wingdings" w:hAnsi="Wingdings" w:hint="default"/>
      </w:rPr>
    </w:lvl>
  </w:abstractNum>
  <w:abstractNum w:abstractNumId="7">
    <w:nsid w:val="72E80A54"/>
    <w:multiLevelType w:val="singleLevel"/>
    <w:tmpl w:val="E5F213A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78"/>
    <w:rsid w:val="000650C1"/>
    <w:rsid w:val="000C3436"/>
    <w:rsid w:val="000C555F"/>
    <w:rsid w:val="00154498"/>
    <w:rsid w:val="001718DB"/>
    <w:rsid w:val="00187F2A"/>
    <w:rsid w:val="001D053C"/>
    <w:rsid w:val="00232819"/>
    <w:rsid w:val="00252D77"/>
    <w:rsid w:val="00283A33"/>
    <w:rsid w:val="002D7EC6"/>
    <w:rsid w:val="002F35B2"/>
    <w:rsid w:val="00312BBD"/>
    <w:rsid w:val="0031603E"/>
    <w:rsid w:val="00316927"/>
    <w:rsid w:val="003408F8"/>
    <w:rsid w:val="0038672C"/>
    <w:rsid w:val="003D4BEB"/>
    <w:rsid w:val="003D6CA7"/>
    <w:rsid w:val="00401BDA"/>
    <w:rsid w:val="00412CAC"/>
    <w:rsid w:val="00437596"/>
    <w:rsid w:val="004600D6"/>
    <w:rsid w:val="00493578"/>
    <w:rsid w:val="004A39C0"/>
    <w:rsid w:val="004A5671"/>
    <w:rsid w:val="00507DB6"/>
    <w:rsid w:val="00516EE2"/>
    <w:rsid w:val="00527173"/>
    <w:rsid w:val="00587800"/>
    <w:rsid w:val="005A228C"/>
    <w:rsid w:val="005B7BB5"/>
    <w:rsid w:val="005C1DE6"/>
    <w:rsid w:val="006161A1"/>
    <w:rsid w:val="00662811"/>
    <w:rsid w:val="00677E00"/>
    <w:rsid w:val="006811C0"/>
    <w:rsid w:val="00692BEE"/>
    <w:rsid w:val="006B066F"/>
    <w:rsid w:val="006D1DCD"/>
    <w:rsid w:val="006D2E31"/>
    <w:rsid w:val="00704E2D"/>
    <w:rsid w:val="00731904"/>
    <w:rsid w:val="00791C83"/>
    <w:rsid w:val="007A1CDE"/>
    <w:rsid w:val="007A611E"/>
    <w:rsid w:val="007F2BCA"/>
    <w:rsid w:val="00844DFD"/>
    <w:rsid w:val="0085151F"/>
    <w:rsid w:val="00875FDA"/>
    <w:rsid w:val="008E0202"/>
    <w:rsid w:val="008F7631"/>
    <w:rsid w:val="00932A78"/>
    <w:rsid w:val="00981B60"/>
    <w:rsid w:val="009F38A6"/>
    <w:rsid w:val="00A64EAE"/>
    <w:rsid w:val="00A715C6"/>
    <w:rsid w:val="00A753EF"/>
    <w:rsid w:val="00AA069B"/>
    <w:rsid w:val="00AA650C"/>
    <w:rsid w:val="00AC3ECD"/>
    <w:rsid w:val="00AD5F79"/>
    <w:rsid w:val="00AD6334"/>
    <w:rsid w:val="00B07E44"/>
    <w:rsid w:val="00B32307"/>
    <w:rsid w:val="00B51274"/>
    <w:rsid w:val="00B571C1"/>
    <w:rsid w:val="00B62EA1"/>
    <w:rsid w:val="00B76A38"/>
    <w:rsid w:val="00B82BBC"/>
    <w:rsid w:val="00BA65F2"/>
    <w:rsid w:val="00C01BA1"/>
    <w:rsid w:val="00C0462F"/>
    <w:rsid w:val="00C21A0C"/>
    <w:rsid w:val="00C60D7C"/>
    <w:rsid w:val="00C62BF4"/>
    <w:rsid w:val="00C74C3A"/>
    <w:rsid w:val="00C86242"/>
    <w:rsid w:val="00CD36C1"/>
    <w:rsid w:val="00CD655F"/>
    <w:rsid w:val="00CD745D"/>
    <w:rsid w:val="00D31624"/>
    <w:rsid w:val="00D91D49"/>
    <w:rsid w:val="00DA74D5"/>
    <w:rsid w:val="00DB794D"/>
    <w:rsid w:val="00DE28F8"/>
    <w:rsid w:val="00DF3718"/>
    <w:rsid w:val="00E3530F"/>
    <w:rsid w:val="00E82870"/>
    <w:rsid w:val="00EE61B4"/>
    <w:rsid w:val="00F01581"/>
    <w:rsid w:val="00F03F01"/>
    <w:rsid w:val="00F60A51"/>
    <w:rsid w:val="00F6359E"/>
    <w:rsid w:val="00FC22F9"/>
    <w:rsid w:val="00FC3DD6"/>
    <w:rsid w:val="00FD3F3F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pPr>
      <w:jc w:val="both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pPr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ЭЛЕКТРОВОДОНАГРЕВАТЕЛЬ</vt:lpstr>
    </vt:vector>
  </TitlesOfParts>
  <Company>2</Company>
  <LinksUpToDate>false</LinksUpToDate>
  <CharactersWithSpaces>10492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ЭЛЕКТРОВОДОНАГРЕВАТЕЛЬ</dc:title>
  <dc:creator>1</dc:creator>
  <cp:lastModifiedBy>1</cp:lastModifiedBy>
  <cp:revision>2</cp:revision>
  <cp:lastPrinted>2008-05-07T06:02:00Z</cp:lastPrinted>
  <dcterms:created xsi:type="dcterms:W3CDTF">2017-06-08T08:54:00Z</dcterms:created>
  <dcterms:modified xsi:type="dcterms:W3CDTF">2017-06-08T08:54:00Z</dcterms:modified>
</cp:coreProperties>
</file>